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1739" w14:textId="7C1C0839" w:rsidR="00B17B35" w:rsidRDefault="00B17B35" w:rsidP="00831FAB">
      <w:pPr>
        <w:pStyle w:val="TtuloCaminhos"/>
        <w:rPr>
          <w:lang w:val="en-US"/>
        </w:rPr>
      </w:pPr>
      <w:r w:rsidRPr="00B17B35">
        <w:rPr>
          <w:lang w:val="en-US"/>
        </w:rPr>
        <w:t>TITLE EXAMPLE - INTERACTIONS BETWEEN CLIMATOLOGICAL VARIABLES IN UBERLÂNDIA (</w:t>
      </w:r>
      <w:r>
        <w:rPr>
          <w:lang w:val="en-US"/>
        </w:rPr>
        <w:t>state of minas gerais</w:t>
      </w:r>
      <w:r w:rsidRPr="00B17B35">
        <w:rPr>
          <w:lang w:val="en-US"/>
        </w:rPr>
        <w:t>): A CASE STUDY</w:t>
      </w:r>
    </w:p>
    <w:p w14:paraId="5F260DFE" w14:textId="77777777" w:rsidR="00B17B35" w:rsidRPr="00B17B35" w:rsidRDefault="00B17B35" w:rsidP="00831FAB">
      <w:pPr>
        <w:pStyle w:val="TtuloCaminhos"/>
        <w:rPr>
          <w:lang w:val="en-US"/>
        </w:rPr>
      </w:pPr>
    </w:p>
    <w:p w14:paraId="4672B117" w14:textId="77777777" w:rsidR="00B17B35" w:rsidRPr="00994D50" w:rsidRDefault="00B17B35" w:rsidP="000D54C4">
      <w:pPr>
        <w:jc w:val="right"/>
        <w:rPr>
          <w:rFonts w:ascii="Arial" w:hAnsi="Arial" w:cs="Arial"/>
          <w:b/>
          <w:color w:val="0D0D0D"/>
          <w:sz w:val="18"/>
          <w:szCs w:val="18"/>
          <w:u w:val="single"/>
        </w:rPr>
      </w:pPr>
    </w:p>
    <w:p w14:paraId="60FE1E62" w14:textId="34FB07D5" w:rsidR="000D54C4" w:rsidRPr="00B17B35" w:rsidRDefault="00B17B35" w:rsidP="00B17B35">
      <w:pPr>
        <w:jc w:val="right"/>
        <w:rPr>
          <w:rFonts w:ascii="Arial" w:hAnsi="Arial" w:cs="Arial"/>
          <w:b/>
          <w:color w:val="0D0D0D"/>
          <w:sz w:val="18"/>
          <w:szCs w:val="18"/>
          <w:u w:val="single"/>
        </w:rPr>
      </w:pPr>
      <w:r w:rsidRPr="00B17B35">
        <w:rPr>
          <w:rFonts w:ascii="Arial" w:hAnsi="Arial" w:cs="Arial"/>
          <w:b/>
          <w:color w:val="0D0D0D"/>
          <w:sz w:val="18"/>
          <w:szCs w:val="18"/>
          <w:u w:val="single"/>
        </w:rPr>
        <w:t>(Note: The names and affiliations of the authors should only be added after the article has been accepted, but they must all be entered into the journal</w:t>
      </w:r>
      <w:r>
        <w:rPr>
          <w:rFonts w:ascii="Arial" w:hAnsi="Arial" w:cs="Arial"/>
          <w:b/>
          <w:color w:val="0D0D0D"/>
          <w:sz w:val="18"/>
          <w:szCs w:val="18"/>
          <w:u w:val="single"/>
        </w:rPr>
        <w:t>’</w:t>
      </w:r>
      <w:r w:rsidRPr="00B17B35">
        <w:rPr>
          <w:rFonts w:ascii="Arial" w:hAnsi="Arial" w:cs="Arial"/>
          <w:b/>
          <w:color w:val="0D0D0D"/>
          <w:sz w:val="18"/>
          <w:szCs w:val="18"/>
          <w:u w:val="single"/>
        </w:rPr>
        <w:t>s system (METADATA) when submitting the article, as the inclusion of authors after the article has been accepted will not be permitted)</w:t>
      </w:r>
    </w:p>
    <w:p w14:paraId="0FE085EC" w14:textId="77777777" w:rsidR="000D54C4" w:rsidRPr="00B17B35" w:rsidRDefault="000D54C4" w:rsidP="000D54C4">
      <w:pPr>
        <w:jc w:val="right"/>
        <w:rPr>
          <w:rFonts w:ascii="Arial" w:hAnsi="Arial" w:cs="Arial"/>
          <w:b/>
          <w:color w:val="0D0D0D"/>
          <w:sz w:val="18"/>
          <w:szCs w:val="18"/>
        </w:rPr>
      </w:pPr>
    </w:p>
    <w:p w14:paraId="59F5AE12" w14:textId="77777777" w:rsidR="007224B1" w:rsidRPr="00D0275D" w:rsidRDefault="007224B1" w:rsidP="007224B1">
      <w:pPr>
        <w:jc w:val="right"/>
        <w:rPr>
          <w:rFonts w:ascii="Arial" w:hAnsi="Arial" w:cs="Arial"/>
          <w:b/>
          <w:color w:val="0D0D0D"/>
          <w:sz w:val="18"/>
          <w:szCs w:val="18"/>
        </w:rPr>
      </w:pPr>
      <w:r>
        <w:rPr>
          <w:rFonts w:ascii="Arial" w:hAnsi="Arial" w:cs="Arial"/>
          <w:b/>
          <w:color w:val="0D0D0D"/>
          <w:sz w:val="18"/>
          <w:szCs w:val="18"/>
        </w:rPr>
        <w:t>First author</w:t>
      </w:r>
    </w:p>
    <w:p w14:paraId="4123DD47" w14:textId="77777777" w:rsidR="007224B1" w:rsidRPr="00713A26" w:rsidRDefault="007224B1" w:rsidP="007224B1">
      <w:pPr>
        <w:jc w:val="right"/>
        <w:rPr>
          <w:rFonts w:ascii="Arial" w:hAnsi="Arial" w:cs="Arial"/>
          <w:color w:val="0D0D0D"/>
          <w:sz w:val="18"/>
          <w:szCs w:val="18"/>
        </w:rPr>
      </w:pPr>
      <w:r w:rsidRPr="00713A26">
        <w:rPr>
          <w:rFonts w:ascii="Arial" w:hAnsi="Arial" w:cs="Arial"/>
          <w:color w:val="0D0D0D"/>
          <w:sz w:val="18"/>
          <w:szCs w:val="18"/>
        </w:rPr>
        <w:t xml:space="preserve">E.g.: Federal University of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Institute of Geography,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w:t>
      </w:r>
      <w:r>
        <w:rPr>
          <w:rFonts w:ascii="Arial" w:hAnsi="Arial" w:cs="Arial"/>
          <w:color w:val="0D0D0D"/>
          <w:sz w:val="18"/>
          <w:szCs w:val="18"/>
        </w:rPr>
        <w:t>state of Minas Gerais</w:t>
      </w:r>
      <w:r w:rsidRPr="00713A26">
        <w:rPr>
          <w:rFonts w:ascii="Arial" w:hAnsi="Arial" w:cs="Arial"/>
          <w:color w:val="0D0D0D"/>
          <w:sz w:val="18"/>
          <w:szCs w:val="18"/>
        </w:rPr>
        <w:t>, Bra</w:t>
      </w:r>
      <w:r>
        <w:rPr>
          <w:rFonts w:ascii="Arial" w:hAnsi="Arial" w:cs="Arial"/>
          <w:color w:val="0D0D0D"/>
          <w:sz w:val="18"/>
          <w:szCs w:val="18"/>
        </w:rPr>
        <w:t>z</w:t>
      </w:r>
      <w:r w:rsidRPr="00713A26">
        <w:rPr>
          <w:rFonts w:ascii="Arial" w:hAnsi="Arial" w:cs="Arial"/>
          <w:color w:val="0D0D0D"/>
          <w:sz w:val="18"/>
          <w:szCs w:val="18"/>
        </w:rPr>
        <w:t>il</w:t>
      </w:r>
    </w:p>
    <w:p w14:paraId="17ECC67C" w14:textId="77777777" w:rsidR="007224B1" w:rsidRPr="00713A26" w:rsidRDefault="00993D47" w:rsidP="007224B1">
      <w:pPr>
        <w:jc w:val="right"/>
        <w:rPr>
          <w:rFonts w:ascii="Arial" w:hAnsi="Arial" w:cs="Arial"/>
          <w:color w:val="0D0D0D"/>
          <w:sz w:val="18"/>
          <w:szCs w:val="18"/>
        </w:rPr>
      </w:pPr>
      <w:hyperlink r:id="rId11" w:history="1">
        <w:r w:rsidR="007224B1" w:rsidRPr="00EF2806">
          <w:rPr>
            <w:rStyle w:val="Hyperlink"/>
            <w:rFonts w:ascii="Arial" w:hAnsi="Arial" w:cs="Arial"/>
            <w:sz w:val="18"/>
            <w:szCs w:val="18"/>
          </w:rPr>
          <w:t>email_address@domain.com</w:t>
        </w:r>
      </w:hyperlink>
    </w:p>
    <w:p w14:paraId="718746C8" w14:textId="77777777" w:rsidR="007224B1" w:rsidRPr="00713A26" w:rsidRDefault="007224B1" w:rsidP="007224B1">
      <w:pPr>
        <w:jc w:val="right"/>
        <w:rPr>
          <w:rFonts w:ascii="Arial" w:hAnsi="Arial" w:cs="Arial"/>
          <w:b/>
          <w:color w:val="0D0D0D"/>
          <w:sz w:val="18"/>
          <w:szCs w:val="18"/>
        </w:rPr>
      </w:pPr>
    </w:p>
    <w:p w14:paraId="6DB34849" w14:textId="77777777" w:rsidR="007224B1" w:rsidRPr="00713A26" w:rsidRDefault="007224B1" w:rsidP="007224B1">
      <w:pPr>
        <w:tabs>
          <w:tab w:val="left" w:pos="5205"/>
          <w:tab w:val="right" w:pos="9072"/>
        </w:tabs>
        <w:jc w:val="right"/>
        <w:rPr>
          <w:rFonts w:ascii="Arial" w:hAnsi="Arial" w:cs="Arial"/>
          <w:b/>
          <w:color w:val="0D0D0D"/>
          <w:sz w:val="18"/>
          <w:szCs w:val="18"/>
        </w:rPr>
      </w:pPr>
      <w:r w:rsidRPr="00713A26">
        <w:rPr>
          <w:rFonts w:ascii="Arial" w:hAnsi="Arial" w:cs="Arial"/>
          <w:b/>
          <w:color w:val="0D0D0D"/>
          <w:sz w:val="18"/>
          <w:szCs w:val="18"/>
        </w:rPr>
        <w:t>Second author</w:t>
      </w:r>
    </w:p>
    <w:p w14:paraId="11E90C70" w14:textId="77777777" w:rsidR="007224B1" w:rsidRPr="00713A26" w:rsidRDefault="007224B1" w:rsidP="007224B1">
      <w:pPr>
        <w:jc w:val="right"/>
        <w:rPr>
          <w:rFonts w:ascii="Arial" w:hAnsi="Arial" w:cs="Arial"/>
          <w:color w:val="0D0D0D"/>
          <w:sz w:val="18"/>
          <w:szCs w:val="18"/>
        </w:rPr>
      </w:pPr>
      <w:r w:rsidRPr="00713A26">
        <w:rPr>
          <w:rFonts w:ascii="Arial" w:hAnsi="Arial" w:cs="Arial"/>
          <w:color w:val="0D0D0D"/>
          <w:sz w:val="18"/>
          <w:szCs w:val="18"/>
        </w:rPr>
        <w:t xml:space="preserve">E.g.: Federal University of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Institute of Geography, </w:t>
      </w:r>
      <w:proofErr w:type="spellStart"/>
      <w:r w:rsidRPr="00713A26">
        <w:rPr>
          <w:rFonts w:ascii="Arial" w:hAnsi="Arial" w:cs="Arial"/>
          <w:color w:val="0D0D0D"/>
          <w:sz w:val="18"/>
          <w:szCs w:val="18"/>
        </w:rPr>
        <w:t>Uberlândia</w:t>
      </w:r>
      <w:proofErr w:type="spellEnd"/>
      <w:r w:rsidRPr="00713A26">
        <w:rPr>
          <w:rFonts w:ascii="Arial" w:hAnsi="Arial" w:cs="Arial"/>
          <w:color w:val="0D0D0D"/>
          <w:sz w:val="18"/>
          <w:szCs w:val="18"/>
        </w:rPr>
        <w:t xml:space="preserve">, </w:t>
      </w:r>
      <w:r>
        <w:rPr>
          <w:rFonts w:ascii="Arial" w:hAnsi="Arial" w:cs="Arial"/>
          <w:color w:val="0D0D0D"/>
          <w:sz w:val="18"/>
          <w:szCs w:val="18"/>
        </w:rPr>
        <w:t>state of Minas Gerais</w:t>
      </w:r>
      <w:r w:rsidRPr="00713A26">
        <w:rPr>
          <w:rFonts w:ascii="Arial" w:hAnsi="Arial" w:cs="Arial"/>
          <w:color w:val="0D0D0D"/>
          <w:sz w:val="18"/>
          <w:szCs w:val="18"/>
        </w:rPr>
        <w:t>, Bra</w:t>
      </w:r>
      <w:r>
        <w:rPr>
          <w:rFonts w:ascii="Arial" w:hAnsi="Arial" w:cs="Arial"/>
          <w:color w:val="0D0D0D"/>
          <w:sz w:val="18"/>
          <w:szCs w:val="18"/>
        </w:rPr>
        <w:t>z</w:t>
      </w:r>
      <w:r w:rsidRPr="00713A26">
        <w:rPr>
          <w:rFonts w:ascii="Arial" w:hAnsi="Arial" w:cs="Arial"/>
          <w:color w:val="0D0D0D"/>
          <w:sz w:val="18"/>
          <w:szCs w:val="18"/>
        </w:rPr>
        <w:t>il</w:t>
      </w:r>
    </w:p>
    <w:p w14:paraId="348ED82A" w14:textId="77777777" w:rsidR="007224B1" w:rsidRPr="00713A26" w:rsidRDefault="00993D47" w:rsidP="007224B1">
      <w:pPr>
        <w:jc w:val="right"/>
        <w:rPr>
          <w:rFonts w:ascii="Arial" w:hAnsi="Arial" w:cs="Arial"/>
          <w:color w:val="0D0D0D"/>
          <w:sz w:val="18"/>
          <w:szCs w:val="18"/>
        </w:rPr>
      </w:pPr>
      <w:hyperlink r:id="rId12" w:history="1">
        <w:r w:rsidR="007224B1" w:rsidRPr="00EF2806">
          <w:rPr>
            <w:rStyle w:val="Hyperlink"/>
            <w:rFonts w:ascii="Arial" w:hAnsi="Arial" w:cs="Arial"/>
            <w:sz w:val="18"/>
            <w:szCs w:val="18"/>
          </w:rPr>
          <w:t>email_address@domain.com</w:t>
        </w:r>
      </w:hyperlink>
    </w:p>
    <w:p w14:paraId="772DE8D8" w14:textId="77777777" w:rsidR="000D54C4" w:rsidRPr="00994D50" w:rsidRDefault="000D54C4" w:rsidP="00831FAB">
      <w:pPr>
        <w:pStyle w:val="TtuloCaminhos"/>
        <w:rPr>
          <w:lang w:val="en-US"/>
        </w:rPr>
      </w:pPr>
    </w:p>
    <w:p w14:paraId="374A9C68" w14:textId="77777777" w:rsidR="008C4F09" w:rsidRPr="00994D50" w:rsidRDefault="008C4F09" w:rsidP="000D54C4">
      <w:pPr>
        <w:ind w:left="851" w:right="851"/>
        <w:jc w:val="both"/>
        <w:rPr>
          <w:rFonts w:ascii="Arial" w:hAnsi="Arial" w:cs="Arial"/>
          <w:color w:val="0D0D0D"/>
          <w:sz w:val="18"/>
          <w:szCs w:val="18"/>
        </w:rPr>
      </w:pPr>
    </w:p>
    <w:p w14:paraId="445F1806" w14:textId="77777777" w:rsidR="008C4F09" w:rsidRPr="00994D50" w:rsidRDefault="008C4F09" w:rsidP="000D4EAB">
      <w:pPr>
        <w:pStyle w:val="RESUMOABSTRACT"/>
        <w:rPr>
          <w:lang w:val="en-US"/>
        </w:rPr>
      </w:pPr>
      <w:r w:rsidRPr="00994D50">
        <w:rPr>
          <w:lang w:val="en-US"/>
        </w:rPr>
        <w:t>RESUMO</w:t>
      </w:r>
    </w:p>
    <w:p w14:paraId="4B1A6437" w14:textId="5B16D6DC" w:rsidR="00B17B35" w:rsidRPr="00B17B35" w:rsidRDefault="00B17B35" w:rsidP="00831FAB">
      <w:pPr>
        <w:pStyle w:val="TextoResumoeAbstract"/>
        <w:rPr>
          <w:lang w:val="en-US"/>
        </w:rPr>
      </w:pPr>
      <w:r w:rsidRPr="00B17B35">
        <w:rPr>
          <w:lang w:val="en-US"/>
        </w:rPr>
        <w:t>Must contain a concise presentation of the research in a single paragraph, highlighting the objective, method, results</w:t>
      </w:r>
      <w:r>
        <w:rPr>
          <w:lang w:val="en-US"/>
        </w:rPr>
        <w:t>,</w:t>
      </w:r>
      <w:r w:rsidRPr="00B17B35">
        <w:rPr>
          <w:lang w:val="en-US"/>
        </w:rPr>
        <w:t xml:space="preserve"> and conclusions of the article. The alignment must be justified, indentation on the left and right of 1.5 cm. It must not present citations, formulas, equations, diagrams</w:t>
      </w:r>
      <w:r>
        <w:rPr>
          <w:lang w:val="en-US"/>
        </w:rPr>
        <w:t>,</w:t>
      </w:r>
      <w:r w:rsidRPr="00B17B35">
        <w:rPr>
          <w:lang w:val="en-US"/>
        </w:rPr>
        <w:t xml:space="preserve"> or symbols. Its length must be between 100 and 200 words, with single spacing between lines,</w:t>
      </w:r>
      <w:r>
        <w:rPr>
          <w:lang w:val="en-US"/>
        </w:rPr>
        <w:t xml:space="preserve"> and</w:t>
      </w:r>
      <w:r w:rsidRPr="00B17B35">
        <w:rPr>
          <w:lang w:val="en-US"/>
        </w:rPr>
        <w:t xml:space="preserve"> Arial font size 9. In the case of texts submitted in English and Spanish, a</w:t>
      </w:r>
      <w:r>
        <w:rPr>
          <w:lang w:val="en-US"/>
        </w:rPr>
        <w:t xml:space="preserve">n abstract </w:t>
      </w:r>
      <w:r w:rsidRPr="00B17B35">
        <w:rPr>
          <w:lang w:val="en-US"/>
        </w:rPr>
        <w:t>must be made in the language of the text</w:t>
      </w:r>
      <w:r>
        <w:rPr>
          <w:lang w:val="en-US"/>
        </w:rPr>
        <w:t>,</w:t>
      </w:r>
      <w:r w:rsidRPr="00B17B35">
        <w:rPr>
          <w:lang w:val="en-US"/>
        </w:rPr>
        <w:t xml:space="preserve"> and the </w:t>
      </w:r>
      <w:proofErr w:type="spellStart"/>
      <w:r>
        <w:rPr>
          <w:lang w:val="en-US"/>
        </w:rPr>
        <w:t>resumo</w:t>
      </w:r>
      <w:proofErr w:type="spellEnd"/>
      <w:r w:rsidRPr="00B17B35">
        <w:rPr>
          <w:lang w:val="en-US"/>
        </w:rPr>
        <w:t xml:space="preserve"> in Portuguese.</w:t>
      </w:r>
    </w:p>
    <w:p w14:paraId="1E77BA46" w14:textId="69DE6251" w:rsidR="00B17B35" w:rsidRDefault="008C4F09" w:rsidP="00F112D6">
      <w:pPr>
        <w:spacing w:before="120" w:after="120"/>
        <w:ind w:left="851" w:right="851"/>
        <w:jc w:val="both"/>
        <w:rPr>
          <w:rStyle w:val="PalavrasewordsChar"/>
        </w:rPr>
      </w:pPr>
      <w:proofErr w:type="spellStart"/>
      <w:r w:rsidRPr="00B17B35">
        <w:rPr>
          <w:rStyle w:val="Palavras-chaveeKeywordsChar"/>
        </w:rPr>
        <w:t>Palavras-chave</w:t>
      </w:r>
      <w:proofErr w:type="spellEnd"/>
      <w:r w:rsidRPr="00B17B35">
        <w:rPr>
          <w:rStyle w:val="Palavras-chaveeKeywordsChar"/>
        </w:rPr>
        <w:t>:</w:t>
      </w:r>
      <w:r w:rsidRPr="00B17B35">
        <w:rPr>
          <w:rFonts w:ascii="Arial" w:hAnsi="Arial" w:cs="Arial"/>
          <w:b/>
          <w:sz w:val="18"/>
          <w:szCs w:val="18"/>
        </w:rPr>
        <w:t xml:space="preserve"> </w:t>
      </w:r>
      <w:r w:rsidR="00B17B35">
        <w:rPr>
          <w:rStyle w:val="PalavrasewordsChar"/>
        </w:rPr>
        <w:t>T</w:t>
      </w:r>
      <w:r w:rsidR="00B17B35" w:rsidRPr="00B17B35">
        <w:rPr>
          <w:rStyle w:val="PalavrasewordsChar"/>
        </w:rPr>
        <w:t xml:space="preserve">hree </w:t>
      </w:r>
      <w:r w:rsidR="00B17B35">
        <w:rPr>
          <w:rStyle w:val="PalavrasewordsChar"/>
        </w:rPr>
        <w:t>to</w:t>
      </w:r>
      <w:r w:rsidR="00B17B35" w:rsidRPr="00B17B35">
        <w:rPr>
          <w:rStyle w:val="PalavrasewordsChar"/>
        </w:rPr>
        <w:t xml:space="preserve"> five. Separated by point. </w:t>
      </w:r>
      <w:r w:rsidR="00B17B35">
        <w:rPr>
          <w:rStyle w:val="PalavrasewordsChar"/>
        </w:rPr>
        <w:t>Initial capitals</w:t>
      </w:r>
      <w:r w:rsidR="00B17B35" w:rsidRPr="00B17B35">
        <w:rPr>
          <w:rStyle w:val="PalavrasewordsChar"/>
        </w:rPr>
        <w:t xml:space="preserve">. Followed by a period. </w:t>
      </w:r>
      <w:r w:rsidR="00B17B35">
        <w:rPr>
          <w:rStyle w:val="PalavrasewordsChar"/>
        </w:rPr>
        <w:t xml:space="preserve">Do </w:t>
      </w:r>
      <w:r w:rsidR="00B17B35" w:rsidRPr="00B17B35">
        <w:rPr>
          <w:rStyle w:val="PalavrasewordsChar"/>
        </w:rPr>
        <w:t>not repeat words already used in the title.</w:t>
      </w:r>
    </w:p>
    <w:p w14:paraId="20EDCFDD" w14:textId="77777777" w:rsidR="00B17B35" w:rsidRPr="00994D50" w:rsidRDefault="00B17B35" w:rsidP="00831FAB">
      <w:pPr>
        <w:pStyle w:val="TtuloCaminhos"/>
        <w:rPr>
          <w:lang w:val="en-US"/>
        </w:rPr>
      </w:pPr>
    </w:p>
    <w:p w14:paraId="234E72CC" w14:textId="6B102518" w:rsidR="00DE75FC" w:rsidRPr="00B17B35" w:rsidRDefault="00B17B35" w:rsidP="00831FAB">
      <w:pPr>
        <w:pStyle w:val="TtuloCaminhos"/>
        <w:rPr>
          <w:lang w:val="en-US"/>
        </w:rPr>
      </w:pPr>
      <w:r w:rsidRPr="00B17B35">
        <w:rPr>
          <w:lang w:val="en-US"/>
        </w:rPr>
        <w:t>TITLE IN A FOREIGN LANGUAGE (ENGLISH OR SPANISH)</w:t>
      </w:r>
    </w:p>
    <w:p w14:paraId="1396BFB3" w14:textId="77777777" w:rsidR="008C4F09" w:rsidRPr="00B17B35" w:rsidRDefault="008C4F09" w:rsidP="00F112D6">
      <w:pPr>
        <w:spacing w:before="120" w:after="120"/>
        <w:ind w:left="851" w:right="851"/>
        <w:jc w:val="right"/>
        <w:rPr>
          <w:rFonts w:ascii="Arial" w:hAnsi="Arial" w:cs="Arial"/>
          <w:color w:val="0D0D0D"/>
          <w:sz w:val="18"/>
          <w:szCs w:val="18"/>
        </w:rPr>
      </w:pPr>
    </w:p>
    <w:p w14:paraId="1944E35D" w14:textId="77777777" w:rsidR="008C4F09" w:rsidRPr="00994D50" w:rsidRDefault="008C4F09" w:rsidP="000D4EAB">
      <w:pPr>
        <w:pStyle w:val="RESUMOABSTRACT"/>
        <w:rPr>
          <w:i/>
          <w:sz w:val="20"/>
          <w:szCs w:val="20"/>
          <w:lang w:val="en-US"/>
        </w:rPr>
      </w:pPr>
      <w:r w:rsidRPr="00994D50">
        <w:rPr>
          <w:lang w:val="en-US"/>
        </w:rPr>
        <w:t>ABSTRACT</w:t>
      </w:r>
    </w:p>
    <w:p w14:paraId="3CB5784A" w14:textId="3D8B53E4" w:rsidR="00B17B35" w:rsidRPr="00B17B35" w:rsidRDefault="00B17B35" w:rsidP="00B17B35">
      <w:pPr>
        <w:pStyle w:val="TextoResumoeAbstract"/>
        <w:rPr>
          <w:lang w:val="en-US"/>
        </w:rPr>
      </w:pPr>
      <w:r>
        <w:rPr>
          <w:lang w:val="en-US"/>
        </w:rPr>
        <w:t>It should f</w:t>
      </w:r>
      <w:r w:rsidRPr="00B17B35">
        <w:rPr>
          <w:lang w:val="en-US"/>
        </w:rPr>
        <w:t xml:space="preserve">aithfully translate the </w:t>
      </w:r>
      <w:proofErr w:type="spellStart"/>
      <w:r>
        <w:rPr>
          <w:lang w:val="en-US"/>
        </w:rPr>
        <w:t>resumo</w:t>
      </w:r>
      <w:proofErr w:type="spellEnd"/>
      <w:r w:rsidRPr="00B17B35">
        <w:rPr>
          <w:lang w:val="en-US"/>
        </w:rPr>
        <w:t xml:space="preserve">. Authors will be able to choose whether they want to translate into English or Spanish. </w:t>
      </w:r>
      <w:r>
        <w:rPr>
          <w:lang w:val="en-US"/>
        </w:rPr>
        <w:t>T</w:t>
      </w:r>
      <w:r w:rsidRPr="00B17B35">
        <w:rPr>
          <w:lang w:val="en-US"/>
        </w:rPr>
        <w:t xml:space="preserve">he translation must be carried out by a qualified translator rather than online translators available on the internet. Just like the </w:t>
      </w:r>
      <w:proofErr w:type="spellStart"/>
      <w:r>
        <w:rPr>
          <w:lang w:val="en-US"/>
        </w:rPr>
        <w:t>resumo</w:t>
      </w:r>
      <w:proofErr w:type="spellEnd"/>
      <w:r w:rsidRPr="00B17B35">
        <w:rPr>
          <w:lang w:val="en-US"/>
        </w:rPr>
        <w:t>, its length must be between 100 and 200 words, formatted with Arial font size 9, single line spacing</w:t>
      </w:r>
      <w:r>
        <w:rPr>
          <w:lang w:val="en-US"/>
        </w:rPr>
        <w:t>,</w:t>
      </w:r>
      <w:r w:rsidRPr="00B17B35">
        <w:rPr>
          <w:lang w:val="en-US"/>
        </w:rPr>
        <w:t xml:space="preserve"> and paragraph alignment justified with an indent on the left and right of 1.5 cm.</w:t>
      </w:r>
    </w:p>
    <w:p w14:paraId="7705351F" w14:textId="7047F2D1" w:rsidR="0046457B" w:rsidRPr="007A451C" w:rsidRDefault="00B17B35" w:rsidP="00B17B35">
      <w:pPr>
        <w:pStyle w:val="TextoResumoeAbstract"/>
        <w:rPr>
          <w:lang w:val="en-US"/>
        </w:rPr>
      </w:pPr>
      <w:r w:rsidRPr="00B17B35">
        <w:rPr>
          <w:b/>
          <w:bCs/>
          <w:lang w:val="en-US"/>
        </w:rPr>
        <w:t>Keywords:</w:t>
      </w:r>
      <w:r w:rsidRPr="00B17B35">
        <w:rPr>
          <w:lang w:val="en-US"/>
        </w:rPr>
        <w:t xml:space="preserve"> Translation of </w:t>
      </w:r>
      <w:proofErr w:type="spellStart"/>
      <w:r w:rsidRPr="00B17B35">
        <w:rPr>
          <w:rStyle w:val="PalavrasewordsChar"/>
          <w:lang w:val="en-US"/>
        </w:rPr>
        <w:t>palavras-chave</w:t>
      </w:r>
      <w:proofErr w:type="spellEnd"/>
      <w:r w:rsidRPr="00B17B35">
        <w:rPr>
          <w:lang w:val="en-US"/>
        </w:rPr>
        <w:t>. Separated by point. First letter capitalized. Followed by a period.</w:t>
      </w:r>
    </w:p>
    <w:p w14:paraId="1DD3E27F" w14:textId="77777777" w:rsidR="0046457B" w:rsidRPr="007A451C" w:rsidRDefault="0046457B" w:rsidP="00AA1260">
      <w:pPr>
        <w:pBdr>
          <w:bottom w:val="single" w:sz="4" w:space="1" w:color="auto"/>
        </w:pBdr>
        <w:spacing w:before="120" w:after="120"/>
        <w:ind w:left="851" w:right="851"/>
        <w:jc w:val="both"/>
        <w:rPr>
          <w:rFonts w:ascii="Arial" w:hAnsi="Arial" w:cs="Arial"/>
          <w:sz w:val="18"/>
          <w:szCs w:val="18"/>
        </w:rPr>
      </w:pPr>
    </w:p>
    <w:p w14:paraId="64A4F2D5" w14:textId="77777777" w:rsidR="00E02BC8" w:rsidRPr="007A451C" w:rsidRDefault="00E02BC8" w:rsidP="00AA1260">
      <w:pPr>
        <w:spacing w:before="120" w:after="120"/>
        <w:ind w:right="851"/>
        <w:jc w:val="both"/>
        <w:rPr>
          <w:rFonts w:ascii="Arial" w:hAnsi="Arial" w:cs="Arial"/>
          <w:sz w:val="20"/>
          <w:szCs w:val="20"/>
        </w:rPr>
      </w:pPr>
    </w:p>
    <w:p w14:paraId="5766CDAA" w14:textId="77777777"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 xml:space="preserve">To complete the guidelines, please consult the </w:t>
      </w:r>
      <w:r w:rsidRPr="007A451C">
        <w:rPr>
          <w:rFonts w:ascii="Arial" w:hAnsi="Arial" w:cs="Arial"/>
          <w:b/>
          <w:bCs/>
          <w:color w:val="0000FF"/>
          <w:sz w:val="20"/>
          <w:szCs w:val="20"/>
          <w:u w:val="single"/>
        </w:rPr>
        <w:t>Submissions</w:t>
      </w:r>
      <w:r w:rsidRPr="007A451C">
        <w:rPr>
          <w:rFonts w:ascii="Arial" w:hAnsi="Arial" w:cs="Arial"/>
          <w:color w:val="0000FF"/>
          <w:sz w:val="20"/>
          <w:szCs w:val="20"/>
        </w:rPr>
        <w:t xml:space="preserve"> </w:t>
      </w:r>
      <w:r w:rsidRPr="007A451C">
        <w:rPr>
          <w:rFonts w:ascii="Arial" w:hAnsi="Arial" w:cs="Arial"/>
          <w:sz w:val="20"/>
          <w:szCs w:val="20"/>
        </w:rPr>
        <w:t xml:space="preserve">and </w:t>
      </w:r>
      <w:r w:rsidRPr="007A451C">
        <w:rPr>
          <w:rFonts w:ascii="Arial" w:hAnsi="Arial" w:cs="Arial"/>
          <w:b/>
          <w:bCs/>
          <w:color w:val="0000FF"/>
          <w:sz w:val="20"/>
          <w:szCs w:val="20"/>
          <w:u w:val="single"/>
        </w:rPr>
        <w:t>About the Journal</w:t>
      </w:r>
      <w:r w:rsidRPr="007A451C">
        <w:rPr>
          <w:rFonts w:ascii="Arial" w:hAnsi="Arial" w:cs="Arial"/>
          <w:color w:val="0000FF"/>
          <w:sz w:val="20"/>
          <w:szCs w:val="20"/>
        </w:rPr>
        <w:t xml:space="preserve"> </w:t>
      </w:r>
      <w:r w:rsidRPr="007A451C">
        <w:rPr>
          <w:rFonts w:ascii="Arial" w:hAnsi="Arial" w:cs="Arial"/>
          <w:sz w:val="20"/>
          <w:szCs w:val="20"/>
        </w:rPr>
        <w:t>sections.</w:t>
      </w:r>
    </w:p>
    <w:p w14:paraId="1DECDF55" w14:textId="3D3660D1"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 xml:space="preserve">The file must be formatted according to this model, including </w:t>
      </w:r>
      <w:r w:rsidRPr="007A451C">
        <w:rPr>
          <w:rFonts w:ascii="Arial" w:hAnsi="Arial" w:cs="Arial"/>
          <w:b/>
          <w:bCs/>
          <w:sz w:val="20"/>
          <w:szCs w:val="20"/>
          <w:u w:val="single"/>
        </w:rPr>
        <w:t>headers</w:t>
      </w:r>
      <w:r>
        <w:rPr>
          <w:rFonts w:ascii="Arial" w:hAnsi="Arial" w:cs="Arial"/>
          <w:sz w:val="20"/>
          <w:szCs w:val="20"/>
        </w:rPr>
        <w:t xml:space="preserve">, </w:t>
      </w:r>
      <w:r w:rsidRPr="007A451C">
        <w:rPr>
          <w:rFonts w:ascii="Arial" w:hAnsi="Arial" w:cs="Arial"/>
          <w:b/>
          <w:bCs/>
          <w:sz w:val="20"/>
          <w:szCs w:val="20"/>
          <w:u w:val="single"/>
        </w:rPr>
        <w:t>footers</w:t>
      </w:r>
      <w:r>
        <w:rPr>
          <w:rFonts w:ascii="Arial" w:hAnsi="Arial" w:cs="Arial"/>
          <w:b/>
          <w:bCs/>
          <w:sz w:val="20"/>
          <w:szCs w:val="20"/>
          <w:u w:val="single"/>
        </w:rPr>
        <w:t>,</w:t>
      </w:r>
      <w:r w:rsidRPr="007A451C">
        <w:rPr>
          <w:rFonts w:ascii="Arial" w:hAnsi="Arial" w:cs="Arial"/>
          <w:sz w:val="20"/>
          <w:szCs w:val="20"/>
        </w:rPr>
        <w:t xml:space="preserve"> and </w:t>
      </w:r>
      <w:r w:rsidRPr="007A451C">
        <w:rPr>
          <w:rFonts w:ascii="Arial" w:hAnsi="Arial" w:cs="Arial"/>
          <w:b/>
          <w:bCs/>
          <w:sz w:val="20"/>
          <w:szCs w:val="20"/>
          <w:u w:val="single"/>
        </w:rPr>
        <w:t>line numbering</w:t>
      </w:r>
      <w:r w:rsidRPr="007A451C">
        <w:rPr>
          <w:rFonts w:ascii="Arial" w:hAnsi="Arial" w:cs="Arial"/>
          <w:sz w:val="20"/>
          <w:szCs w:val="20"/>
        </w:rPr>
        <w:t>.</w:t>
      </w:r>
    </w:p>
    <w:p w14:paraId="23407AED" w14:textId="77777777"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 xml:space="preserve">Manuscripts must be sent in a version compatible with Microsoft Word and must contain a </w:t>
      </w:r>
      <w:r w:rsidRPr="007A451C">
        <w:rPr>
          <w:rFonts w:ascii="Arial" w:hAnsi="Arial" w:cs="Arial"/>
          <w:b/>
          <w:bCs/>
          <w:sz w:val="20"/>
          <w:szCs w:val="20"/>
          <w:u w:val="single"/>
        </w:rPr>
        <w:t>minimum of 10 and a maximum of 20 pages</w:t>
      </w:r>
      <w:r w:rsidRPr="007A451C">
        <w:rPr>
          <w:rFonts w:ascii="Arial" w:hAnsi="Arial" w:cs="Arial"/>
          <w:sz w:val="20"/>
          <w:szCs w:val="20"/>
        </w:rPr>
        <w:t>, considering all their content.</w:t>
      </w:r>
    </w:p>
    <w:p w14:paraId="7BB88EAA" w14:textId="1E9975A8" w:rsidR="007A451C" w:rsidRPr="007A451C" w:rsidRDefault="007A451C" w:rsidP="007A451C">
      <w:pPr>
        <w:spacing w:before="120" w:after="120"/>
        <w:jc w:val="both"/>
        <w:rPr>
          <w:rFonts w:ascii="Arial" w:hAnsi="Arial" w:cs="Arial"/>
          <w:sz w:val="20"/>
          <w:szCs w:val="20"/>
        </w:rPr>
      </w:pPr>
      <w:r w:rsidRPr="007A451C">
        <w:rPr>
          <w:rFonts w:ascii="Arial" w:hAnsi="Arial" w:cs="Arial"/>
          <w:b/>
          <w:bCs/>
          <w:sz w:val="20"/>
          <w:szCs w:val="20"/>
          <w:u w:val="single"/>
        </w:rPr>
        <w:t>Remove any type of identification</w:t>
      </w:r>
      <w:r w:rsidRPr="007A451C">
        <w:rPr>
          <w:rFonts w:ascii="Arial" w:hAnsi="Arial" w:cs="Arial"/>
          <w:sz w:val="20"/>
          <w:szCs w:val="20"/>
        </w:rPr>
        <w:t xml:space="preserve"> in the submitted text (names of authors, collaborators, laboratories, departments</w:t>
      </w:r>
      <w:r>
        <w:rPr>
          <w:rFonts w:ascii="Arial" w:hAnsi="Arial" w:cs="Arial"/>
          <w:sz w:val="20"/>
          <w:szCs w:val="20"/>
        </w:rPr>
        <w:t>,</w:t>
      </w:r>
      <w:r w:rsidRPr="007A451C">
        <w:rPr>
          <w:rFonts w:ascii="Arial" w:hAnsi="Arial" w:cs="Arial"/>
          <w:sz w:val="20"/>
          <w:szCs w:val="20"/>
        </w:rPr>
        <w:t xml:space="preserve"> and institutions to which they are linked, funding agency numbers, </w:t>
      </w:r>
      <w:r>
        <w:rPr>
          <w:rFonts w:ascii="Arial" w:hAnsi="Arial" w:cs="Arial"/>
          <w:sz w:val="20"/>
          <w:szCs w:val="20"/>
        </w:rPr>
        <w:t xml:space="preserve">and </w:t>
      </w:r>
      <w:r w:rsidRPr="007A451C">
        <w:rPr>
          <w:rFonts w:ascii="Arial" w:hAnsi="Arial" w:cs="Arial"/>
          <w:sz w:val="20"/>
          <w:szCs w:val="20"/>
        </w:rPr>
        <w:t>project titles).</w:t>
      </w:r>
    </w:p>
    <w:p w14:paraId="72461547" w14:textId="77777777" w:rsidR="007A451C" w:rsidRPr="007A451C" w:rsidRDefault="007A451C" w:rsidP="007A451C">
      <w:pPr>
        <w:spacing w:before="120" w:after="120"/>
        <w:jc w:val="both"/>
        <w:rPr>
          <w:rFonts w:ascii="Arial" w:hAnsi="Arial" w:cs="Arial"/>
          <w:sz w:val="20"/>
          <w:szCs w:val="20"/>
        </w:rPr>
      </w:pPr>
      <w:r w:rsidRPr="007A451C">
        <w:rPr>
          <w:rFonts w:ascii="Arial" w:hAnsi="Arial" w:cs="Arial"/>
          <w:sz w:val="20"/>
          <w:szCs w:val="20"/>
        </w:rPr>
        <w:t>The manuscript must contain the following structure:</w:t>
      </w:r>
    </w:p>
    <w:p w14:paraId="05AB3903" w14:textId="77777777"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Text;</w:t>
      </w:r>
    </w:p>
    <w:p w14:paraId="14B6D114" w14:textId="4D1B9A47"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Final considerations;</w:t>
      </w:r>
    </w:p>
    <w:p w14:paraId="447FAD74" w14:textId="04A9E4B5"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Acknowledgments (when necessary);</w:t>
      </w:r>
    </w:p>
    <w:p w14:paraId="61FE58FE" w14:textId="2EC7D8AB" w:rsidR="007A451C" w:rsidRPr="007A451C" w:rsidRDefault="007A451C" w:rsidP="007A451C">
      <w:pPr>
        <w:spacing w:before="120" w:after="120"/>
        <w:ind w:firstLine="567"/>
        <w:jc w:val="both"/>
        <w:rPr>
          <w:rFonts w:ascii="Arial" w:hAnsi="Arial" w:cs="Arial"/>
          <w:sz w:val="20"/>
          <w:szCs w:val="20"/>
        </w:rPr>
      </w:pPr>
      <w:r w:rsidRPr="007A451C">
        <w:rPr>
          <w:rFonts w:ascii="Arial" w:hAnsi="Arial" w:cs="Arial"/>
          <w:sz w:val="20"/>
          <w:szCs w:val="20"/>
        </w:rPr>
        <w:t>References.</w:t>
      </w:r>
    </w:p>
    <w:p w14:paraId="5EADFA72" w14:textId="77777777" w:rsidR="007A451C" w:rsidRPr="007A451C" w:rsidRDefault="007A451C" w:rsidP="00AB036B">
      <w:pPr>
        <w:pStyle w:val="NormalWeb"/>
        <w:shd w:val="clear" w:color="auto" w:fill="FFFFFF"/>
        <w:spacing w:before="120" w:beforeAutospacing="0" w:after="120" w:afterAutospacing="0"/>
        <w:rPr>
          <w:rFonts w:ascii="Arial" w:hAnsi="Arial" w:cs="Arial"/>
          <w:b/>
          <w:bCs/>
          <w:sz w:val="20"/>
          <w:szCs w:val="20"/>
          <w:u w:val="single"/>
          <w:lang w:val="en-US"/>
        </w:rPr>
      </w:pPr>
    </w:p>
    <w:p w14:paraId="61E19856" w14:textId="20CE8948" w:rsidR="00B67553" w:rsidRPr="007A451C" w:rsidRDefault="00B67553" w:rsidP="00993D47">
      <w:pPr>
        <w:tabs>
          <w:tab w:val="left" w:pos="1020"/>
        </w:tabs>
        <w:spacing w:before="120" w:after="120"/>
        <w:jc w:val="both"/>
        <w:rPr>
          <w:rFonts w:ascii="Arial" w:hAnsi="Arial" w:cs="Arial"/>
          <w:b/>
          <w:sz w:val="20"/>
          <w:szCs w:val="20"/>
        </w:rPr>
      </w:pPr>
      <w:r w:rsidRPr="007A451C">
        <w:rPr>
          <w:rFonts w:ascii="Arial" w:hAnsi="Arial" w:cs="Arial"/>
          <w:b/>
          <w:sz w:val="20"/>
          <w:szCs w:val="20"/>
        </w:rPr>
        <w:t>TEXT</w:t>
      </w:r>
      <w:r w:rsidR="00993D47">
        <w:rPr>
          <w:rFonts w:ascii="Arial" w:hAnsi="Arial" w:cs="Arial"/>
          <w:b/>
          <w:sz w:val="20"/>
          <w:szCs w:val="20"/>
        </w:rPr>
        <w:tab/>
      </w:r>
    </w:p>
    <w:p w14:paraId="2C8E4E18" w14:textId="1AD018CD" w:rsidR="007A451C" w:rsidRPr="007A451C" w:rsidRDefault="007A451C" w:rsidP="007A451C">
      <w:pPr>
        <w:spacing w:before="120" w:after="120"/>
        <w:jc w:val="both"/>
        <w:rPr>
          <w:rFonts w:ascii="Arial" w:hAnsi="Arial" w:cs="Arial"/>
          <w:b/>
          <w:bCs/>
          <w:i/>
          <w:iCs/>
          <w:color w:val="0D0D0D"/>
          <w:spacing w:val="-4"/>
          <w:sz w:val="20"/>
          <w:szCs w:val="20"/>
        </w:rPr>
      </w:pPr>
      <w:r w:rsidRPr="007A451C">
        <w:rPr>
          <w:rFonts w:ascii="Arial" w:hAnsi="Arial" w:cs="Arial"/>
          <w:b/>
          <w:bCs/>
          <w:i/>
          <w:iCs/>
          <w:color w:val="0D0D0D"/>
          <w:spacing w:val="-4"/>
          <w:sz w:val="20"/>
          <w:szCs w:val="20"/>
        </w:rPr>
        <w:lastRenderedPageBreak/>
        <w:t>General text formatting</w:t>
      </w:r>
    </w:p>
    <w:p w14:paraId="6A56C4F5" w14:textId="77777777" w:rsidR="007A451C" w:rsidRP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Paragraphs without indentation, Arial font size 10, with single line spacing, space before and after paragraphs of 6 pts, top and left margins 3cm and bottom and right 2cm, with continuously numbered lines.</w:t>
      </w:r>
    </w:p>
    <w:p w14:paraId="51D19B8E" w14:textId="77777777" w:rsid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 xml:space="preserve">All links in the text, including in the References section, must be active. </w:t>
      </w:r>
    </w:p>
    <w:p w14:paraId="1DCEEDD5" w14:textId="4E31EDB3" w:rsidR="007A451C" w:rsidRPr="007A451C" w:rsidRDefault="007A451C" w:rsidP="007A451C">
      <w:pPr>
        <w:spacing w:before="120" w:after="120"/>
        <w:jc w:val="both"/>
        <w:rPr>
          <w:rFonts w:ascii="Arial" w:hAnsi="Arial" w:cs="Arial"/>
          <w:b/>
          <w:bCs/>
          <w:i/>
          <w:iCs/>
          <w:color w:val="0D0D0D"/>
          <w:spacing w:val="-4"/>
          <w:sz w:val="20"/>
          <w:szCs w:val="20"/>
        </w:rPr>
      </w:pPr>
      <w:r w:rsidRPr="007A451C">
        <w:rPr>
          <w:rFonts w:ascii="Arial" w:hAnsi="Arial" w:cs="Arial"/>
          <w:b/>
          <w:bCs/>
          <w:i/>
          <w:iCs/>
          <w:color w:val="0D0D0D"/>
          <w:spacing w:val="-4"/>
          <w:sz w:val="20"/>
          <w:szCs w:val="20"/>
        </w:rPr>
        <w:t>Sections</w:t>
      </w:r>
    </w:p>
    <w:p w14:paraId="2686BD67" w14:textId="2A655892" w:rsidR="007A451C" w:rsidRP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 xml:space="preserve">The text of the article may be divided into sections (not numbered, in capital letters and in bold; e.g. </w:t>
      </w:r>
      <w:r w:rsidRPr="007A451C">
        <w:rPr>
          <w:rFonts w:ascii="Arial" w:hAnsi="Arial" w:cs="Arial"/>
          <w:b/>
          <w:bCs/>
          <w:color w:val="0D0D0D"/>
          <w:spacing w:val="-4"/>
          <w:sz w:val="20"/>
          <w:szCs w:val="20"/>
        </w:rPr>
        <w:t>INTRODUCTION, METHODOLOGY, RESULTS</w:t>
      </w:r>
      <w:r w:rsidR="00231995">
        <w:rPr>
          <w:rFonts w:ascii="Arial" w:hAnsi="Arial" w:cs="Arial"/>
          <w:b/>
          <w:bCs/>
          <w:color w:val="0D0D0D"/>
          <w:spacing w:val="-4"/>
          <w:sz w:val="20"/>
          <w:szCs w:val="20"/>
        </w:rPr>
        <w:t>,</w:t>
      </w:r>
      <w:r w:rsidRPr="007A451C">
        <w:rPr>
          <w:rFonts w:ascii="Arial" w:hAnsi="Arial" w:cs="Arial"/>
          <w:b/>
          <w:bCs/>
          <w:color w:val="0D0D0D"/>
          <w:spacing w:val="-4"/>
          <w:sz w:val="20"/>
          <w:szCs w:val="20"/>
        </w:rPr>
        <w:t xml:space="preserve"> AND DISCUSSION</w:t>
      </w:r>
      <w:r w:rsidRPr="007A451C">
        <w:rPr>
          <w:rFonts w:ascii="Arial" w:hAnsi="Arial" w:cs="Arial"/>
          <w:color w:val="0D0D0D"/>
          <w:spacing w:val="-4"/>
          <w:sz w:val="20"/>
          <w:szCs w:val="20"/>
        </w:rPr>
        <w:t xml:space="preserve">) and subsections (not numbered, with capital only in the first letter and in the proper names, in bold and italics; e.g. </w:t>
      </w:r>
      <w:r w:rsidRPr="007A451C">
        <w:rPr>
          <w:rFonts w:ascii="Arial" w:hAnsi="Arial" w:cs="Arial"/>
          <w:b/>
          <w:bCs/>
          <w:i/>
          <w:iCs/>
          <w:color w:val="0D0D0D"/>
          <w:spacing w:val="-4"/>
          <w:sz w:val="20"/>
          <w:szCs w:val="20"/>
        </w:rPr>
        <w:t>Study area</w:t>
      </w:r>
      <w:r w:rsidRPr="007A451C">
        <w:rPr>
          <w:rFonts w:ascii="Arial" w:hAnsi="Arial" w:cs="Arial"/>
          <w:color w:val="0D0D0D"/>
          <w:spacing w:val="-4"/>
          <w:sz w:val="20"/>
          <w:szCs w:val="20"/>
        </w:rPr>
        <w:t>).</w:t>
      </w:r>
    </w:p>
    <w:p w14:paraId="02DCB619" w14:textId="7159544E" w:rsidR="00D627FA" w:rsidRPr="007A451C" w:rsidRDefault="007A451C" w:rsidP="007A451C">
      <w:pPr>
        <w:spacing w:before="120" w:after="120"/>
        <w:jc w:val="both"/>
        <w:rPr>
          <w:rFonts w:ascii="Arial" w:hAnsi="Arial" w:cs="Arial"/>
          <w:color w:val="0D0D0D"/>
          <w:spacing w:val="-4"/>
          <w:sz w:val="20"/>
          <w:szCs w:val="20"/>
        </w:rPr>
      </w:pPr>
      <w:r w:rsidRPr="007A451C">
        <w:rPr>
          <w:rFonts w:ascii="Arial" w:hAnsi="Arial" w:cs="Arial"/>
          <w:color w:val="0D0D0D"/>
          <w:spacing w:val="-4"/>
          <w:sz w:val="20"/>
          <w:szCs w:val="20"/>
        </w:rPr>
        <w:t xml:space="preserve">The first section will always be the </w:t>
      </w:r>
      <w:r w:rsidRPr="007A451C">
        <w:rPr>
          <w:rFonts w:ascii="Arial" w:hAnsi="Arial" w:cs="Arial"/>
          <w:b/>
          <w:bCs/>
          <w:color w:val="0D0D0D"/>
          <w:spacing w:val="-4"/>
          <w:sz w:val="20"/>
          <w:szCs w:val="20"/>
        </w:rPr>
        <w:t>INTRODUCTION</w:t>
      </w:r>
      <w:r w:rsidRPr="007A451C">
        <w:rPr>
          <w:rFonts w:ascii="Arial" w:hAnsi="Arial" w:cs="Arial"/>
          <w:color w:val="0D0D0D"/>
          <w:spacing w:val="-4"/>
          <w:sz w:val="20"/>
          <w:szCs w:val="20"/>
        </w:rPr>
        <w:t>. This section should contain the objectives, hypotheses (if any)</w:t>
      </w:r>
      <w:r>
        <w:rPr>
          <w:rFonts w:ascii="Arial" w:hAnsi="Arial" w:cs="Arial"/>
          <w:color w:val="0D0D0D"/>
          <w:spacing w:val="-4"/>
          <w:sz w:val="20"/>
          <w:szCs w:val="20"/>
        </w:rPr>
        <w:t>,</w:t>
      </w:r>
      <w:r w:rsidRPr="007A451C">
        <w:rPr>
          <w:rFonts w:ascii="Arial" w:hAnsi="Arial" w:cs="Arial"/>
          <w:color w:val="0D0D0D"/>
          <w:spacing w:val="-4"/>
          <w:sz w:val="20"/>
          <w:szCs w:val="20"/>
        </w:rPr>
        <w:t xml:space="preserve"> and justification for the work.</w:t>
      </w:r>
    </w:p>
    <w:p w14:paraId="51DDF5F5" w14:textId="3F41FB6C" w:rsidR="004377FE" w:rsidRPr="007A451C" w:rsidRDefault="008932F7" w:rsidP="00844D0E">
      <w:pPr>
        <w:pStyle w:val="NormalWeb"/>
        <w:spacing w:before="120" w:beforeAutospacing="0" w:after="120" w:afterAutospacing="0"/>
        <w:jc w:val="both"/>
        <w:rPr>
          <w:rFonts w:ascii="Arial" w:hAnsi="Arial" w:cs="Arial"/>
          <w:b/>
          <w:i/>
          <w:sz w:val="20"/>
          <w:szCs w:val="20"/>
          <w:lang w:val="en-US"/>
        </w:rPr>
      </w:pPr>
      <w:r w:rsidRPr="007A451C">
        <w:rPr>
          <w:rFonts w:ascii="Arial" w:hAnsi="Arial" w:cs="Arial"/>
          <w:b/>
          <w:i/>
          <w:sz w:val="20"/>
          <w:szCs w:val="20"/>
          <w:lang w:val="en-US"/>
        </w:rPr>
        <w:t>N</w:t>
      </w:r>
      <w:r w:rsidR="007A451C" w:rsidRPr="007A451C">
        <w:rPr>
          <w:rFonts w:ascii="Arial" w:hAnsi="Arial" w:cs="Arial"/>
          <w:b/>
          <w:i/>
          <w:sz w:val="20"/>
          <w:szCs w:val="20"/>
          <w:lang w:val="en-US"/>
        </w:rPr>
        <w:t>umbers</w:t>
      </w:r>
    </w:p>
    <w:p w14:paraId="3F6BE8FE" w14:textId="2114B39C" w:rsidR="007A451C" w:rsidRPr="007A451C" w:rsidRDefault="007A451C" w:rsidP="007A451C">
      <w:pPr>
        <w:pStyle w:val="NormalWeb"/>
        <w:spacing w:before="120" w:after="120"/>
        <w:jc w:val="both"/>
        <w:rPr>
          <w:rFonts w:ascii="Arial" w:hAnsi="Arial" w:cs="Arial"/>
          <w:sz w:val="20"/>
          <w:szCs w:val="20"/>
          <w:lang w:val="en-US"/>
        </w:rPr>
      </w:pPr>
      <w:r w:rsidRPr="007A451C">
        <w:rPr>
          <w:rFonts w:ascii="Arial" w:hAnsi="Arial" w:cs="Arial"/>
          <w:sz w:val="20"/>
          <w:szCs w:val="20"/>
          <w:lang w:val="en-US"/>
        </w:rPr>
        <w:t xml:space="preserve">Write out the numbers from one to nine, </w:t>
      </w:r>
      <w:r w:rsidR="00231995">
        <w:rPr>
          <w:rFonts w:ascii="Arial" w:hAnsi="Arial" w:cs="Arial"/>
          <w:sz w:val="20"/>
          <w:szCs w:val="20"/>
          <w:lang w:val="en-US"/>
        </w:rPr>
        <w:t>except for</w:t>
      </w:r>
      <w:r w:rsidRPr="007A451C">
        <w:rPr>
          <w:rFonts w:ascii="Arial" w:hAnsi="Arial" w:cs="Arial"/>
          <w:sz w:val="20"/>
          <w:szCs w:val="20"/>
          <w:lang w:val="en-US"/>
        </w:rPr>
        <w:t xml:space="preserve"> measurements (e.g.: five people, nine students, 6 m, 9 km², 10 m, 23° C). Separate decimal places </w:t>
      </w:r>
      <w:r>
        <w:rPr>
          <w:rFonts w:ascii="Arial" w:hAnsi="Arial" w:cs="Arial"/>
          <w:sz w:val="20"/>
          <w:szCs w:val="20"/>
          <w:lang w:val="en-US"/>
        </w:rPr>
        <w:t>with</w:t>
      </w:r>
      <w:r w:rsidRPr="007A451C">
        <w:rPr>
          <w:rFonts w:ascii="Arial" w:hAnsi="Arial" w:cs="Arial"/>
          <w:sz w:val="20"/>
          <w:szCs w:val="20"/>
          <w:lang w:val="en-US"/>
        </w:rPr>
        <w:t xml:space="preserve"> commas (e.g.: 0.13) and numbers with more than four digits </w:t>
      </w:r>
      <w:r>
        <w:rPr>
          <w:rFonts w:ascii="Arial" w:hAnsi="Arial" w:cs="Arial"/>
          <w:sz w:val="20"/>
          <w:szCs w:val="20"/>
          <w:lang w:val="en-US"/>
        </w:rPr>
        <w:t>with</w:t>
      </w:r>
      <w:r w:rsidRPr="007A451C">
        <w:rPr>
          <w:rFonts w:ascii="Arial" w:hAnsi="Arial" w:cs="Arial"/>
          <w:sz w:val="20"/>
          <w:szCs w:val="20"/>
          <w:lang w:val="en-US"/>
        </w:rPr>
        <w:t xml:space="preserve"> period</w:t>
      </w:r>
      <w:r>
        <w:rPr>
          <w:rFonts w:ascii="Arial" w:hAnsi="Arial" w:cs="Arial"/>
          <w:sz w:val="20"/>
          <w:szCs w:val="20"/>
          <w:lang w:val="en-US"/>
        </w:rPr>
        <w:t>s</w:t>
      </w:r>
      <w:r w:rsidRPr="007A451C">
        <w:rPr>
          <w:rFonts w:ascii="Arial" w:hAnsi="Arial" w:cs="Arial"/>
          <w:sz w:val="20"/>
          <w:szCs w:val="20"/>
          <w:lang w:val="en-US"/>
        </w:rPr>
        <w:t xml:space="preserve"> (e.g.: 10,000).</w:t>
      </w:r>
    </w:p>
    <w:p w14:paraId="29D6351C" w14:textId="77777777" w:rsidR="007A451C" w:rsidRPr="007A451C" w:rsidRDefault="007A451C" w:rsidP="007A451C">
      <w:pPr>
        <w:pStyle w:val="NormalWeb"/>
        <w:spacing w:before="120" w:after="120"/>
        <w:jc w:val="both"/>
        <w:rPr>
          <w:rFonts w:ascii="Arial" w:hAnsi="Arial" w:cs="Arial"/>
          <w:sz w:val="20"/>
          <w:szCs w:val="20"/>
          <w:lang w:val="en-US"/>
        </w:rPr>
      </w:pPr>
      <w:r w:rsidRPr="007A451C">
        <w:rPr>
          <w:rFonts w:ascii="Arial" w:hAnsi="Arial" w:cs="Arial"/>
          <w:sz w:val="20"/>
          <w:szCs w:val="20"/>
          <w:lang w:val="en-US"/>
        </w:rPr>
        <w:t xml:space="preserve">For quantities, use the </w:t>
      </w:r>
      <w:r w:rsidRPr="007A451C">
        <w:rPr>
          <w:rFonts w:ascii="Arial" w:hAnsi="Arial" w:cs="Arial"/>
          <w:color w:val="0000FF"/>
          <w:sz w:val="20"/>
          <w:szCs w:val="20"/>
          <w:u w:val="single"/>
          <w:lang w:val="en-US"/>
        </w:rPr>
        <w:t>International System of Measurements</w:t>
      </w:r>
      <w:r w:rsidRPr="007A451C">
        <w:rPr>
          <w:rFonts w:ascii="Arial" w:hAnsi="Arial" w:cs="Arial"/>
          <w:sz w:val="20"/>
          <w:szCs w:val="20"/>
          <w:lang w:val="en-US"/>
        </w:rPr>
        <w:t>.</w:t>
      </w:r>
    </w:p>
    <w:p w14:paraId="19C04F09" w14:textId="77777777" w:rsidR="007A451C" w:rsidRPr="007A451C" w:rsidRDefault="007A451C" w:rsidP="007A451C">
      <w:pPr>
        <w:pStyle w:val="NormalWeb"/>
        <w:spacing w:before="120" w:after="120"/>
        <w:jc w:val="both"/>
        <w:rPr>
          <w:rFonts w:ascii="Arial" w:hAnsi="Arial" w:cs="Arial"/>
          <w:sz w:val="20"/>
          <w:szCs w:val="20"/>
          <w:lang w:val="en-US"/>
        </w:rPr>
      </w:pPr>
      <w:r w:rsidRPr="007A451C">
        <w:rPr>
          <w:rFonts w:ascii="Arial" w:hAnsi="Arial" w:cs="Arial"/>
          <w:sz w:val="20"/>
          <w:szCs w:val="20"/>
          <w:lang w:val="en-US"/>
        </w:rPr>
        <w:t>Latitude and longitude are expressed as: 10° 34' 21" N, 14° 26' 12" W.</w:t>
      </w:r>
    </w:p>
    <w:p w14:paraId="01A4DA46" w14:textId="77777777" w:rsidR="007A451C" w:rsidRPr="007A451C" w:rsidRDefault="007A451C" w:rsidP="007A451C">
      <w:pPr>
        <w:pStyle w:val="NormalWeb"/>
        <w:spacing w:before="120" w:after="120"/>
        <w:jc w:val="both"/>
        <w:rPr>
          <w:rFonts w:ascii="Arial" w:hAnsi="Arial" w:cs="Arial"/>
          <w:b/>
          <w:bCs/>
          <w:i/>
          <w:iCs/>
          <w:sz w:val="20"/>
          <w:szCs w:val="20"/>
          <w:lang w:val="en-US"/>
        </w:rPr>
      </w:pPr>
      <w:r w:rsidRPr="007A451C">
        <w:rPr>
          <w:rFonts w:ascii="Arial" w:hAnsi="Arial" w:cs="Arial"/>
          <w:b/>
          <w:bCs/>
          <w:i/>
          <w:iCs/>
          <w:sz w:val="20"/>
          <w:szCs w:val="20"/>
          <w:lang w:val="en-US"/>
        </w:rPr>
        <w:t>Formulas and equations</w:t>
      </w:r>
    </w:p>
    <w:p w14:paraId="3A7D3C52" w14:textId="2C566647" w:rsidR="007A451C" w:rsidRPr="00994D50" w:rsidRDefault="007A451C" w:rsidP="007A451C">
      <w:pPr>
        <w:pStyle w:val="NormalWeb"/>
        <w:spacing w:before="120" w:beforeAutospacing="0" w:after="120" w:afterAutospacing="0"/>
        <w:jc w:val="both"/>
        <w:rPr>
          <w:rFonts w:ascii="Arial" w:hAnsi="Arial" w:cs="Arial"/>
          <w:sz w:val="20"/>
          <w:szCs w:val="20"/>
          <w:lang w:val="en-US"/>
        </w:rPr>
      </w:pPr>
      <w:r w:rsidRPr="007A451C">
        <w:rPr>
          <w:rFonts w:ascii="Arial" w:hAnsi="Arial" w:cs="Arial"/>
          <w:sz w:val="20"/>
          <w:szCs w:val="20"/>
          <w:lang w:val="en-US"/>
        </w:rPr>
        <w:t xml:space="preserve">They must be highlighted in the text, aligned to the left, and numbered with Arabic numerals in parentheses (if there is more than one), aligned to the right. </w:t>
      </w:r>
      <w:r w:rsidRPr="00994D50">
        <w:rPr>
          <w:rFonts w:ascii="Arial" w:hAnsi="Arial" w:cs="Arial"/>
          <w:sz w:val="20"/>
          <w:szCs w:val="20"/>
          <w:lang w:val="en-US"/>
        </w:rPr>
        <w:t>Example:</w:t>
      </w:r>
    </w:p>
    <w:p w14:paraId="5AEB2E13" w14:textId="0295B701" w:rsidR="00EE04E2" w:rsidRPr="00994D50" w:rsidRDefault="00993D47" w:rsidP="00844D0E">
      <w:pPr>
        <w:pStyle w:val="NormalWeb"/>
        <w:spacing w:before="120" w:beforeAutospacing="0" w:after="120" w:afterAutospacing="0"/>
        <w:jc w:val="right"/>
        <w:rPr>
          <w:rFonts w:ascii="Arial" w:hAnsi="Arial" w:cs="Arial"/>
          <w:sz w:val="20"/>
          <w:szCs w:val="20"/>
          <w:lang w:val="en-US"/>
        </w:rPr>
      </w:pPr>
      <m:oMath>
        <m:sSup>
          <m:sSupPr>
            <m:ctrlPr>
              <w:rPr>
                <w:rFonts w:ascii="Cambria Math" w:hAnsi="Cambria Math" w:cs="Arial"/>
                <w:sz w:val="20"/>
                <w:szCs w:val="20"/>
              </w:rPr>
            </m:ctrlPr>
          </m:sSupPr>
          <m:e>
            <m:r>
              <w:rPr>
                <w:rFonts w:ascii="Cambria Math" w:hAnsi="Cambria Math" w:cs="Arial"/>
                <w:sz w:val="20"/>
                <w:szCs w:val="20"/>
              </w:rPr>
              <m:t>a</m:t>
            </m:r>
          </m:e>
          <m:sup>
            <m:r>
              <w:rPr>
                <w:rFonts w:ascii="Cambria Math" w:hAnsi="Cambria Math" w:cs="Arial"/>
                <w:sz w:val="20"/>
                <w:szCs w:val="20"/>
                <w:lang w:val="en-US"/>
              </w:rPr>
              <m:t>2</m:t>
            </m:r>
          </m:sup>
        </m:sSup>
        <m:r>
          <w:rPr>
            <w:rFonts w:ascii="Cambria Math" w:hAnsi="Cambria Math" w:cs="Arial"/>
            <w:sz w:val="20"/>
            <w:szCs w:val="20"/>
            <w:lang w:val="en-US"/>
          </w:rPr>
          <m:t>+</m:t>
        </m:r>
        <m:sSup>
          <m:sSupPr>
            <m:ctrlPr>
              <w:rPr>
                <w:rFonts w:ascii="Cambria Math" w:hAnsi="Cambria Math" w:cs="Arial"/>
                <w:sz w:val="20"/>
                <w:szCs w:val="20"/>
              </w:rPr>
            </m:ctrlPr>
          </m:sSupPr>
          <m:e>
            <m:r>
              <w:rPr>
                <w:rFonts w:ascii="Cambria Math" w:hAnsi="Cambria Math" w:cs="Arial"/>
                <w:sz w:val="20"/>
                <w:szCs w:val="20"/>
              </w:rPr>
              <m:t>b</m:t>
            </m:r>
          </m:e>
          <m:sup>
            <m:r>
              <w:rPr>
                <w:rFonts w:ascii="Cambria Math" w:hAnsi="Cambria Math" w:cs="Arial"/>
                <w:sz w:val="20"/>
                <w:szCs w:val="20"/>
                <w:lang w:val="en-US"/>
              </w:rPr>
              <m:t>2</m:t>
            </m:r>
          </m:sup>
        </m:sSup>
        <m:r>
          <w:rPr>
            <w:rFonts w:ascii="Cambria Math" w:hAnsi="Cambria Math" w:cs="Arial"/>
            <w:sz w:val="20"/>
            <w:szCs w:val="20"/>
            <w:lang w:val="en-US"/>
          </w:rPr>
          <m:t>=</m:t>
        </m:r>
        <m:sSup>
          <m:sSupPr>
            <m:ctrlPr>
              <w:rPr>
                <w:rFonts w:ascii="Cambria Math" w:hAnsi="Cambria Math" w:cs="Arial"/>
                <w:sz w:val="20"/>
                <w:szCs w:val="20"/>
              </w:rPr>
            </m:ctrlPr>
          </m:sSupPr>
          <m:e>
            <m:r>
              <w:rPr>
                <w:rFonts w:ascii="Cambria Math" w:hAnsi="Cambria Math" w:cs="Arial"/>
                <w:sz w:val="20"/>
                <w:szCs w:val="20"/>
              </w:rPr>
              <m:t>c</m:t>
            </m:r>
          </m:e>
          <m:sup>
            <m:r>
              <w:rPr>
                <w:rFonts w:ascii="Cambria Math" w:hAnsi="Cambria Math" w:cs="Arial"/>
                <w:sz w:val="20"/>
                <w:szCs w:val="20"/>
                <w:lang w:val="en-US"/>
              </w:rPr>
              <m:t>2</m:t>
            </m:r>
          </m:sup>
        </m:sSup>
      </m:oMath>
      <w:r w:rsidR="00D627FA" w:rsidRPr="00994D50">
        <w:rPr>
          <w:rFonts w:ascii="Arial" w:hAnsi="Arial" w:cs="Arial"/>
          <w:sz w:val="20"/>
          <w:szCs w:val="20"/>
          <w:lang w:val="en-US"/>
        </w:rPr>
        <w:t xml:space="preserve">                                                                                                                                           (1)</w:t>
      </w:r>
    </w:p>
    <w:p w14:paraId="2353E466" w14:textId="1703C7B7" w:rsidR="00D627FA" w:rsidRPr="00994D50" w:rsidRDefault="00D627FA" w:rsidP="00844D0E">
      <w:pPr>
        <w:pStyle w:val="NormalWeb"/>
        <w:spacing w:before="120" w:beforeAutospacing="0" w:after="120" w:afterAutospacing="0"/>
        <w:jc w:val="right"/>
        <w:rPr>
          <w:rFonts w:ascii="Arial" w:hAnsi="Arial" w:cs="Arial"/>
          <w:sz w:val="20"/>
          <w:szCs w:val="20"/>
          <w:lang w:val="en-US"/>
        </w:rPr>
      </w:pPr>
      <m:oMath>
        <m:r>
          <w:rPr>
            <w:rFonts w:ascii="Cambria Math" w:hAnsi="Cambria Math" w:cs="Arial"/>
            <w:sz w:val="20"/>
            <w:szCs w:val="20"/>
          </w:rPr>
          <m:t>A</m:t>
        </m:r>
        <m:r>
          <w:rPr>
            <w:rFonts w:ascii="Cambria Math" w:hAnsi="Cambria Math" w:cs="Arial"/>
            <w:sz w:val="20"/>
            <w:szCs w:val="20"/>
            <w:lang w:val="en-US"/>
          </w:rPr>
          <m:t>=</m:t>
        </m:r>
        <m:r>
          <w:rPr>
            <w:rFonts w:ascii="Cambria Math" w:hAnsi="Cambria Math" w:cs="Arial"/>
            <w:sz w:val="20"/>
            <w:szCs w:val="20"/>
          </w:rPr>
          <m:t>π</m:t>
        </m:r>
        <m:sSup>
          <m:sSupPr>
            <m:ctrlPr>
              <w:rPr>
                <w:rFonts w:ascii="Cambria Math" w:hAnsi="Cambria Math" w:cs="Arial"/>
                <w:sz w:val="20"/>
                <w:szCs w:val="20"/>
              </w:rPr>
            </m:ctrlPr>
          </m:sSupPr>
          <m:e>
            <m:r>
              <w:rPr>
                <w:rFonts w:ascii="Cambria Math" w:hAnsi="Cambria Math" w:cs="Arial"/>
                <w:sz w:val="20"/>
                <w:szCs w:val="20"/>
              </w:rPr>
              <m:t>r</m:t>
            </m:r>
          </m:e>
          <m:sup>
            <m:r>
              <w:rPr>
                <w:rFonts w:ascii="Cambria Math" w:hAnsi="Cambria Math" w:cs="Arial"/>
                <w:sz w:val="20"/>
                <w:szCs w:val="20"/>
                <w:lang w:val="en-US"/>
              </w:rPr>
              <m:t>2</m:t>
            </m:r>
          </m:sup>
        </m:sSup>
      </m:oMath>
      <w:r w:rsidRPr="00994D50">
        <w:rPr>
          <w:rFonts w:ascii="Arial" w:hAnsi="Arial" w:cs="Arial"/>
          <w:sz w:val="20"/>
          <w:szCs w:val="20"/>
          <w:lang w:val="en-US"/>
        </w:rPr>
        <w:t xml:space="preserve">                                                                                                                                                  (2)</w:t>
      </w:r>
    </w:p>
    <w:p w14:paraId="446D1293" w14:textId="5101AF89" w:rsidR="00410FE3" w:rsidRPr="003132DF" w:rsidRDefault="003132DF" w:rsidP="00844D0E">
      <w:pPr>
        <w:pStyle w:val="NormalWeb"/>
        <w:spacing w:before="120" w:beforeAutospacing="0" w:after="120" w:afterAutospacing="0"/>
        <w:jc w:val="both"/>
        <w:rPr>
          <w:rFonts w:ascii="Arial" w:hAnsi="Arial" w:cs="Arial"/>
          <w:b/>
          <w:i/>
          <w:sz w:val="20"/>
          <w:szCs w:val="20"/>
          <w:lang w:val="en-US"/>
        </w:rPr>
      </w:pPr>
      <w:r w:rsidRPr="003132DF">
        <w:rPr>
          <w:rFonts w:ascii="Arial" w:hAnsi="Arial" w:cs="Arial"/>
          <w:b/>
          <w:i/>
          <w:sz w:val="20"/>
          <w:szCs w:val="20"/>
          <w:lang w:val="en-US"/>
        </w:rPr>
        <w:t>Foreign words and acronyms</w:t>
      </w:r>
    </w:p>
    <w:p w14:paraId="691A4422" w14:textId="3369DE23" w:rsidR="003132DF" w:rsidRPr="003132DF" w:rsidRDefault="003132DF" w:rsidP="003132DF">
      <w:pPr>
        <w:pStyle w:val="NormalWeb"/>
        <w:spacing w:before="120" w:after="120"/>
        <w:jc w:val="both"/>
        <w:rPr>
          <w:rFonts w:ascii="Arial" w:hAnsi="Arial" w:cs="Arial"/>
          <w:sz w:val="20"/>
          <w:szCs w:val="20"/>
          <w:lang w:val="en-US"/>
        </w:rPr>
      </w:pPr>
      <w:r w:rsidRPr="003132DF">
        <w:rPr>
          <w:rFonts w:ascii="Arial" w:hAnsi="Arial" w:cs="Arial"/>
          <w:sz w:val="20"/>
          <w:szCs w:val="20"/>
          <w:lang w:val="en-US"/>
        </w:rPr>
        <w:t xml:space="preserve">Use italics for foreign words such as </w:t>
      </w:r>
      <w:r w:rsidRPr="003132DF">
        <w:rPr>
          <w:rFonts w:ascii="Arial" w:hAnsi="Arial" w:cs="Arial"/>
          <w:i/>
          <w:iCs/>
          <w:sz w:val="20"/>
          <w:szCs w:val="20"/>
          <w:lang w:val="en-US"/>
        </w:rPr>
        <w:t xml:space="preserve">e.g., i.e., cf., ca, </w:t>
      </w:r>
      <w:proofErr w:type="spellStart"/>
      <w:r w:rsidRPr="003132DF">
        <w:rPr>
          <w:rFonts w:ascii="Arial" w:hAnsi="Arial" w:cs="Arial"/>
          <w:i/>
          <w:iCs/>
          <w:sz w:val="20"/>
          <w:szCs w:val="20"/>
          <w:lang w:val="en-US"/>
        </w:rPr>
        <w:t>n.b</w:t>
      </w:r>
      <w:r w:rsidRPr="003132DF">
        <w:rPr>
          <w:rFonts w:ascii="Arial" w:hAnsi="Arial" w:cs="Arial"/>
          <w:sz w:val="20"/>
          <w:szCs w:val="20"/>
          <w:lang w:val="en-US"/>
        </w:rPr>
        <w:t>.</w:t>
      </w:r>
      <w:proofErr w:type="spellEnd"/>
      <w:r w:rsidRPr="003132DF">
        <w:rPr>
          <w:rFonts w:ascii="Arial" w:hAnsi="Arial" w:cs="Arial"/>
          <w:sz w:val="20"/>
          <w:szCs w:val="20"/>
          <w:lang w:val="en-US"/>
        </w:rPr>
        <w:t xml:space="preserve">, </w:t>
      </w:r>
      <w:r w:rsidRPr="003132DF">
        <w:rPr>
          <w:rFonts w:ascii="Arial" w:hAnsi="Arial" w:cs="Arial"/>
          <w:i/>
          <w:iCs/>
          <w:sz w:val="20"/>
          <w:szCs w:val="20"/>
          <w:lang w:val="en-US"/>
        </w:rPr>
        <w:t>apud, post-hoc</w:t>
      </w:r>
      <w:r>
        <w:rPr>
          <w:rFonts w:ascii="Arial" w:hAnsi="Arial" w:cs="Arial"/>
          <w:i/>
          <w:iCs/>
          <w:sz w:val="20"/>
          <w:szCs w:val="20"/>
          <w:lang w:val="en-US"/>
        </w:rPr>
        <w:t>,</w:t>
      </w:r>
      <w:r w:rsidRPr="003132DF">
        <w:rPr>
          <w:rFonts w:ascii="Arial" w:hAnsi="Arial" w:cs="Arial"/>
          <w:i/>
          <w:iCs/>
          <w:sz w:val="20"/>
          <w:szCs w:val="20"/>
          <w:lang w:val="en-US"/>
        </w:rPr>
        <w:t xml:space="preserve"> and </w:t>
      </w:r>
      <w:proofErr w:type="spellStart"/>
      <w:r w:rsidRPr="003132DF">
        <w:rPr>
          <w:rFonts w:ascii="Arial" w:hAnsi="Arial" w:cs="Arial"/>
          <w:i/>
          <w:iCs/>
          <w:sz w:val="20"/>
          <w:szCs w:val="20"/>
          <w:lang w:val="en-US"/>
        </w:rPr>
        <w:t>sensu</w:t>
      </w:r>
      <w:proofErr w:type="spellEnd"/>
      <w:r w:rsidRPr="003132DF">
        <w:rPr>
          <w:rFonts w:ascii="Arial" w:hAnsi="Arial" w:cs="Arial"/>
          <w:sz w:val="20"/>
          <w:szCs w:val="20"/>
          <w:lang w:val="en-US"/>
        </w:rPr>
        <w:t xml:space="preserve"> (do not use italics for 'vs.' and 'etc.').</w:t>
      </w:r>
    </w:p>
    <w:p w14:paraId="7731B23B" w14:textId="675B1844" w:rsidR="003132DF" w:rsidRPr="003132DF" w:rsidRDefault="003132DF" w:rsidP="003132DF">
      <w:pPr>
        <w:pStyle w:val="NormalWeb"/>
        <w:spacing w:before="120" w:beforeAutospacing="0" w:after="120" w:afterAutospacing="0"/>
        <w:jc w:val="both"/>
        <w:rPr>
          <w:rFonts w:ascii="Arial" w:hAnsi="Arial" w:cs="Arial"/>
          <w:sz w:val="20"/>
          <w:szCs w:val="20"/>
          <w:lang w:val="en-US"/>
        </w:rPr>
      </w:pPr>
      <w:r w:rsidRPr="003132DF">
        <w:rPr>
          <w:rFonts w:ascii="Arial" w:hAnsi="Arial" w:cs="Arial"/>
          <w:sz w:val="20"/>
          <w:szCs w:val="20"/>
          <w:lang w:val="en-US"/>
        </w:rPr>
        <w:t>Cite the name followed by the acronym the first time the expression appears in the text. After that, just use the acronym. E</w:t>
      </w:r>
      <w:r>
        <w:rPr>
          <w:rFonts w:ascii="Arial" w:hAnsi="Arial" w:cs="Arial"/>
          <w:sz w:val="20"/>
          <w:szCs w:val="20"/>
          <w:lang w:val="en-US"/>
        </w:rPr>
        <w:t>.g.</w:t>
      </w:r>
      <w:r w:rsidRPr="003132DF">
        <w:rPr>
          <w:rFonts w:ascii="Arial" w:hAnsi="Arial" w:cs="Arial"/>
          <w:sz w:val="20"/>
          <w:szCs w:val="20"/>
          <w:lang w:val="en-US"/>
        </w:rPr>
        <w:t>: "Brazilian Institute of Geography and Statistics (IBGE)".</w:t>
      </w:r>
    </w:p>
    <w:p w14:paraId="555168A6" w14:textId="241B29C1" w:rsidR="004377FE" w:rsidRPr="00576964" w:rsidRDefault="004377FE" w:rsidP="00844D0E">
      <w:pPr>
        <w:pStyle w:val="NormalWeb"/>
        <w:spacing w:before="120" w:beforeAutospacing="0" w:after="120" w:afterAutospacing="0"/>
        <w:jc w:val="both"/>
        <w:rPr>
          <w:rFonts w:ascii="Arial" w:hAnsi="Arial" w:cs="Arial"/>
          <w:b/>
          <w:i/>
          <w:sz w:val="20"/>
          <w:szCs w:val="20"/>
          <w:lang w:val="en-US"/>
        </w:rPr>
      </w:pPr>
      <w:r w:rsidRPr="00576964">
        <w:rPr>
          <w:rFonts w:ascii="Arial" w:hAnsi="Arial" w:cs="Arial"/>
          <w:b/>
          <w:i/>
          <w:sz w:val="20"/>
          <w:szCs w:val="20"/>
          <w:lang w:val="en-US"/>
        </w:rPr>
        <w:t>C</w:t>
      </w:r>
      <w:r w:rsidR="00DA4C3E" w:rsidRPr="00576964">
        <w:rPr>
          <w:rFonts w:ascii="Arial" w:hAnsi="Arial" w:cs="Arial"/>
          <w:b/>
          <w:i/>
          <w:sz w:val="20"/>
          <w:szCs w:val="20"/>
          <w:lang w:val="en-US"/>
        </w:rPr>
        <w:t>itations</w:t>
      </w:r>
    </w:p>
    <w:p w14:paraId="6CA45810" w14:textId="004DAA87" w:rsidR="00576964" w:rsidRDefault="00576964" w:rsidP="00576964">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 xml:space="preserve">For all </w:t>
      </w:r>
      <w:r w:rsidRPr="00576964">
        <w:rPr>
          <w:rFonts w:ascii="Arial" w:hAnsi="Arial" w:cs="Arial"/>
          <w:b/>
          <w:bCs/>
          <w:color w:val="0D0D0D"/>
          <w:spacing w:val="-4"/>
          <w:sz w:val="20"/>
          <w:szCs w:val="20"/>
          <w:u w:val="single"/>
        </w:rPr>
        <w:t>software mentioned in the text</w:t>
      </w:r>
      <w:r w:rsidRPr="00576964">
        <w:rPr>
          <w:rFonts w:ascii="Arial" w:hAnsi="Arial" w:cs="Arial"/>
          <w:color w:val="0D0D0D"/>
          <w:spacing w:val="-4"/>
          <w:sz w:val="20"/>
          <w:szCs w:val="20"/>
        </w:rPr>
        <w:t xml:space="preserve">, it must include: if it is commercial, its license information; if it is free, you must mention this information in the text; </w:t>
      </w:r>
      <w:r>
        <w:rPr>
          <w:rFonts w:ascii="Arial" w:hAnsi="Arial" w:cs="Arial"/>
          <w:color w:val="0D0D0D"/>
          <w:spacing w:val="-4"/>
          <w:sz w:val="20"/>
          <w:szCs w:val="20"/>
        </w:rPr>
        <w:t>s</w:t>
      </w:r>
      <w:r w:rsidRPr="00576964">
        <w:rPr>
          <w:rFonts w:ascii="Arial" w:hAnsi="Arial" w:cs="Arial"/>
          <w:color w:val="0D0D0D"/>
          <w:spacing w:val="-4"/>
          <w:sz w:val="20"/>
          <w:szCs w:val="20"/>
        </w:rPr>
        <w:t>oftware must also be included in the references.</w:t>
      </w:r>
    </w:p>
    <w:p w14:paraId="0533ACF5" w14:textId="4E60A4F0" w:rsidR="00576964" w:rsidRPr="00576964" w:rsidRDefault="00576964" w:rsidP="00576964">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 xml:space="preserve">Do not include </w:t>
      </w:r>
      <w:r w:rsidRPr="00576964">
        <w:rPr>
          <w:rFonts w:ascii="Arial" w:hAnsi="Arial" w:cs="Arial"/>
          <w:b/>
          <w:bCs/>
          <w:color w:val="0D0D0D"/>
          <w:spacing w:val="-4"/>
          <w:sz w:val="20"/>
          <w:szCs w:val="20"/>
          <w:u w:val="single"/>
        </w:rPr>
        <w:t>consulted links</w:t>
      </w:r>
      <w:r w:rsidRPr="00576964">
        <w:rPr>
          <w:rFonts w:ascii="Arial" w:hAnsi="Arial" w:cs="Arial"/>
          <w:color w:val="0D0D0D"/>
          <w:spacing w:val="-4"/>
          <w:sz w:val="20"/>
          <w:szCs w:val="20"/>
        </w:rPr>
        <w:t xml:space="preserve"> directly in the text. They must be included in the list of references and cited in the text appropriately.</w:t>
      </w:r>
    </w:p>
    <w:p w14:paraId="2A7EE668" w14:textId="77777777" w:rsidR="00576964" w:rsidRPr="00576964" w:rsidRDefault="00576964" w:rsidP="00576964">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 xml:space="preserve">For citations throughout the text, use the following formatting: One author: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xml:space="preserve"> (1990) or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xml:space="preserve">, 1990). Two authors: Silva and Ramirez (1992) or (Silva; Ramirez, 1992). Three authors: Lima, Mendes and Santos (2017) or (Lima; Mendes; Santos, 2017). Four or more authors: Silva </w:t>
      </w:r>
      <w:r w:rsidRPr="00576964">
        <w:rPr>
          <w:rFonts w:ascii="Arial" w:hAnsi="Arial" w:cs="Arial"/>
          <w:i/>
          <w:iCs/>
          <w:color w:val="0D0D0D"/>
          <w:spacing w:val="-4"/>
          <w:sz w:val="20"/>
          <w:szCs w:val="20"/>
        </w:rPr>
        <w:t>et al.</w:t>
      </w:r>
      <w:r w:rsidRPr="00576964">
        <w:rPr>
          <w:rFonts w:ascii="Arial" w:hAnsi="Arial" w:cs="Arial"/>
          <w:color w:val="0D0D0D"/>
          <w:spacing w:val="-4"/>
          <w:sz w:val="20"/>
          <w:szCs w:val="20"/>
        </w:rPr>
        <w:t xml:space="preserve"> (1992) or (Silva </w:t>
      </w:r>
      <w:r w:rsidRPr="00576964">
        <w:rPr>
          <w:rFonts w:ascii="Arial" w:hAnsi="Arial" w:cs="Arial"/>
          <w:i/>
          <w:iCs/>
          <w:color w:val="0D0D0D"/>
          <w:spacing w:val="-4"/>
          <w:sz w:val="20"/>
          <w:szCs w:val="20"/>
        </w:rPr>
        <w:t>et al</w:t>
      </w:r>
      <w:r w:rsidRPr="00576964">
        <w:rPr>
          <w:rFonts w:ascii="Arial" w:hAnsi="Arial" w:cs="Arial"/>
          <w:color w:val="0D0D0D"/>
          <w:spacing w:val="-4"/>
          <w:sz w:val="20"/>
          <w:szCs w:val="20"/>
        </w:rPr>
        <w:t>., 1992).</w:t>
      </w:r>
    </w:p>
    <w:p w14:paraId="62B345E9" w14:textId="7725498A" w:rsidR="00823AA6" w:rsidRPr="00994D50" w:rsidRDefault="00576964" w:rsidP="00844D0E">
      <w:pPr>
        <w:spacing w:before="120" w:after="120"/>
        <w:jc w:val="both"/>
        <w:rPr>
          <w:rFonts w:ascii="Arial" w:hAnsi="Arial" w:cs="Arial"/>
          <w:color w:val="0D0D0D"/>
          <w:spacing w:val="-4"/>
          <w:sz w:val="20"/>
          <w:szCs w:val="20"/>
        </w:rPr>
      </w:pPr>
      <w:r w:rsidRPr="00576964">
        <w:rPr>
          <w:rFonts w:ascii="Arial" w:hAnsi="Arial" w:cs="Arial"/>
          <w:color w:val="0D0D0D"/>
          <w:spacing w:val="-4"/>
          <w:sz w:val="20"/>
          <w:szCs w:val="20"/>
        </w:rPr>
        <w:t>Use semicolons to separate citations from different authors (Silva; Ramirez, 1992; Ramirez, 1993) or for multiple citations from the same author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1990; 1993a; 1993b). Present multiple citations in chronological order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xml:space="preserve">, 1990; Silva; Ramirez, 1992; </w:t>
      </w:r>
      <w:proofErr w:type="spellStart"/>
      <w:r w:rsidRPr="00576964">
        <w:rPr>
          <w:rFonts w:ascii="Arial" w:hAnsi="Arial" w:cs="Arial"/>
          <w:color w:val="0D0D0D"/>
          <w:spacing w:val="-4"/>
          <w:sz w:val="20"/>
          <w:szCs w:val="20"/>
        </w:rPr>
        <w:t>Ab'saber</w:t>
      </w:r>
      <w:proofErr w:type="spellEnd"/>
      <w:r w:rsidRPr="00576964">
        <w:rPr>
          <w:rFonts w:ascii="Arial" w:hAnsi="Arial" w:cs="Arial"/>
          <w:color w:val="0D0D0D"/>
          <w:spacing w:val="-4"/>
          <w:sz w:val="20"/>
          <w:szCs w:val="20"/>
        </w:rPr>
        <w:t>, 1993)</w:t>
      </w:r>
    </w:p>
    <w:p w14:paraId="1B972431" w14:textId="0E20A0B4" w:rsidR="008978D5" w:rsidRPr="00994D50" w:rsidRDefault="008978D5" w:rsidP="00844D0E">
      <w:pPr>
        <w:pStyle w:val="Citaolonga"/>
        <w:rPr>
          <w:lang w:val="en-US"/>
        </w:rPr>
      </w:pPr>
      <w:r w:rsidRPr="008978D5">
        <w:rPr>
          <w:lang w:val="en-US"/>
        </w:rPr>
        <w:t xml:space="preserve">For long direct citations, use the following formatting: 4cm indent, single spacing, Arial size 9, separated from the upper and lower text by 6 pt spacing. </w:t>
      </w:r>
      <w:r w:rsidRPr="00994D50">
        <w:rPr>
          <w:lang w:val="en-US"/>
        </w:rPr>
        <w:t>(Author, year, page).</w:t>
      </w:r>
    </w:p>
    <w:p w14:paraId="6666462A" w14:textId="4DEDB9A5" w:rsidR="00067A8B" w:rsidRPr="008978D5" w:rsidRDefault="008978D5" w:rsidP="00844D0E">
      <w:pPr>
        <w:spacing w:before="120" w:after="120"/>
        <w:jc w:val="both"/>
        <w:rPr>
          <w:rFonts w:ascii="Arial" w:hAnsi="Arial" w:cs="Arial"/>
          <w:b/>
          <w:i/>
          <w:color w:val="0D0D0D"/>
          <w:spacing w:val="-4"/>
          <w:sz w:val="20"/>
          <w:szCs w:val="20"/>
        </w:rPr>
      </w:pPr>
      <w:r w:rsidRPr="008978D5">
        <w:rPr>
          <w:rFonts w:ascii="Arial" w:hAnsi="Arial" w:cs="Arial"/>
          <w:b/>
          <w:i/>
          <w:color w:val="0D0D0D"/>
          <w:spacing w:val="-4"/>
          <w:sz w:val="20"/>
          <w:szCs w:val="20"/>
        </w:rPr>
        <w:t xml:space="preserve">Preparation of </w:t>
      </w:r>
      <w:r w:rsidR="00231995">
        <w:rPr>
          <w:rFonts w:ascii="Arial" w:hAnsi="Arial" w:cs="Arial"/>
          <w:b/>
          <w:i/>
          <w:color w:val="0D0D0D"/>
          <w:spacing w:val="-4"/>
          <w:sz w:val="20"/>
          <w:szCs w:val="20"/>
        </w:rPr>
        <w:t>Figures</w:t>
      </w:r>
    </w:p>
    <w:p w14:paraId="7253171F" w14:textId="2D087AD2" w:rsidR="008978D5" w:rsidRPr="008978D5" w:rsidRDefault="008978D5" w:rsidP="008978D5">
      <w:pPr>
        <w:spacing w:before="120" w:after="120"/>
        <w:jc w:val="both"/>
        <w:rPr>
          <w:rFonts w:ascii="Arial" w:hAnsi="Arial" w:cs="Arial"/>
          <w:bCs/>
          <w:color w:val="111111"/>
          <w:spacing w:val="-4"/>
          <w:sz w:val="20"/>
          <w:szCs w:val="20"/>
          <w:lang w:eastAsia="pt-BR"/>
        </w:rPr>
      </w:pPr>
      <w:r w:rsidRPr="008978D5">
        <w:rPr>
          <w:rFonts w:ascii="Arial" w:hAnsi="Arial" w:cs="Arial"/>
          <w:b/>
          <w:color w:val="111111"/>
          <w:spacing w:val="-4"/>
          <w:sz w:val="20"/>
          <w:szCs w:val="20"/>
          <w:u w:val="single"/>
          <w:lang w:eastAsia="pt-BR"/>
        </w:rPr>
        <w:lastRenderedPageBreak/>
        <w:t>Photographs, drawings, graphs, images, maps</w:t>
      </w:r>
      <w:r w:rsidRPr="008978D5">
        <w:rPr>
          <w:rFonts w:ascii="Arial" w:hAnsi="Arial" w:cs="Arial"/>
          <w:bCs/>
          <w:color w:val="111111"/>
          <w:spacing w:val="-4"/>
          <w:sz w:val="20"/>
          <w:szCs w:val="20"/>
          <w:lang w:eastAsia="pt-BR"/>
        </w:rPr>
        <w:t>, etc. will all be called figures. The elements inside the figures must all be readable. Figures must be inserted into the text as images and not imported from Excel or other software. The figures, as well as their captions, must be positioned where they will be published.</w:t>
      </w:r>
    </w:p>
    <w:p w14:paraId="262BE525" w14:textId="4BFDDCA0" w:rsidR="008978D5" w:rsidRPr="008978D5" w:rsidRDefault="008978D5" w:rsidP="008978D5">
      <w:pPr>
        <w:spacing w:before="120" w:after="120"/>
        <w:jc w:val="both"/>
        <w:rPr>
          <w:rFonts w:ascii="Arial" w:hAnsi="Arial" w:cs="Arial"/>
          <w:bCs/>
          <w:color w:val="111111"/>
          <w:spacing w:val="-4"/>
          <w:sz w:val="20"/>
          <w:szCs w:val="20"/>
          <w:lang w:eastAsia="pt-BR"/>
        </w:rPr>
      </w:pPr>
      <w:r w:rsidRPr="008978D5">
        <w:rPr>
          <w:rFonts w:ascii="Arial" w:hAnsi="Arial" w:cs="Arial"/>
          <w:bCs/>
          <w:color w:val="111111"/>
          <w:spacing w:val="-4"/>
          <w:sz w:val="20"/>
          <w:szCs w:val="20"/>
          <w:lang w:eastAsia="pt-BR"/>
        </w:rPr>
        <w:t xml:space="preserve">Regarding </w:t>
      </w:r>
      <w:r w:rsidRPr="008978D5">
        <w:rPr>
          <w:rFonts w:ascii="Arial" w:hAnsi="Arial" w:cs="Arial"/>
          <w:b/>
          <w:color w:val="111111"/>
          <w:spacing w:val="-4"/>
          <w:sz w:val="20"/>
          <w:szCs w:val="20"/>
          <w:u w:val="single"/>
          <w:lang w:eastAsia="pt-BR"/>
        </w:rPr>
        <w:t>maps</w:t>
      </w:r>
      <w:r w:rsidRPr="008978D5">
        <w:rPr>
          <w:rFonts w:ascii="Arial" w:hAnsi="Arial" w:cs="Arial"/>
          <w:bCs/>
          <w:color w:val="111111"/>
          <w:spacing w:val="-4"/>
          <w:sz w:val="20"/>
          <w:szCs w:val="20"/>
          <w:lang w:eastAsia="pt-BR"/>
        </w:rPr>
        <w:t>, they must contain the basic elements of cartography standards (title, orientation, legend, scale</w:t>
      </w:r>
      <w:r>
        <w:rPr>
          <w:rFonts w:ascii="Arial" w:hAnsi="Arial" w:cs="Arial"/>
          <w:bCs/>
          <w:color w:val="111111"/>
          <w:spacing w:val="-4"/>
          <w:sz w:val="20"/>
          <w:szCs w:val="20"/>
          <w:lang w:eastAsia="pt-BR"/>
        </w:rPr>
        <w:t>,</w:t>
      </w:r>
      <w:r w:rsidRPr="008978D5">
        <w:rPr>
          <w:rFonts w:ascii="Arial" w:hAnsi="Arial" w:cs="Arial"/>
          <w:bCs/>
          <w:color w:val="111111"/>
          <w:spacing w:val="-4"/>
          <w:sz w:val="20"/>
          <w:szCs w:val="20"/>
          <w:lang w:eastAsia="pt-BR"/>
        </w:rPr>
        <w:t xml:space="preserve"> and cartographic projection).</w:t>
      </w:r>
    </w:p>
    <w:p w14:paraId="04E7D5EA" w14:textId="77777777" w:rsidR="008978D5" w:rsidRPr="008978D5" w:rsidRDefault="008978D5" w:rsidP="008978D5">
      <w:pPr>
        <w:spacing w:before="120" w:after="120"/>
        <w:jc w:val="both"/>
        <w:rPr>
          <w:rFonts w:ascii="Arial" w:hAnsi="Arial" w:cs="Arial"/>
          <w:bCs/>
          <w:color w:val="111111"/>
          <w:spacing w:val="-4"/>
          <w:sz w:val="20"/>
          <w:szCs w:val="20"/>
          <w:lang w:eastAsia="pt-BR"/>
        </w:rPr>
      </w:pPr>
    </w:p>
    <w:p w14:paraId="6E830974" w14:textId="7BBFE48C" w:rsidR="00B6776C" w:rsidRPr="008978D5" w:rsidRDefault="008978D5" w:rsidP="00844D0E">
      <w:pPr>
        <w:spacing w:before="120" w:after="120"/>
        <w:jc w:val="both"/>
        <w:rPr>
          <w:rFonts w:ascii="Arial" w:hAnsi="Arial" w:cs="Arial"/>
          <w:spacing w:val="-4"/>
          <w:sz w:val="20"/>
          <w:szCs w:val="20"/>
          <w:lang w:eastAsia="pt-BR"/>
        </w:rPr>
      </w:pPr>
      <w:r w:rsidRPr="008978D5">
        <w:rPr>
          <w:rFonts w:ascii="Arial" w:hAnsi="Arial" w:cs="Arial"/>
          <w:spacing w:val="-4"/>
          <w:sz w:val="20"/>
          <w:szCs w:val="20"/>
          <w:lang w:eastAsia="pt-BR"/>
        </w:rPr>
        <w:t xml:space="preserve">Top text (Figure </w:t>
      </w:r>
      <w:proofErr w:type="gramStart"/>
      <w:r w:rsidRPr="008978D5">
        <w:rPr>
          <w:rFonts w:ascii="Arial" w:hAnsi="Arial" w:cs="Arial"/>
          <w:spacing w:val="-4"/>
          <w:sz w:val="20"/>
          <w:szCs w:val="20"/>
          <w:lang w:eastAsia="pt-BR"/>
        </w:rPr>
        <w:t>1)...</w:t>
      </w:r>
      <w:proofErr w:type="gramEnd"/>
    </w:p>
    <w:p w14:paraId="340E955C" w14:textId="77777777" w:rsidR="00E65BA5" w:rsidRPr="008978D5" w:rsidRDefault="00E65BA5" w:rsidP="00AA1260">
      <w:pPr>
        <w:spacing w:before="120" w:after="120"/>
        <w:jc w:val="both"/>
        <w:rPr>
          <w:rFonts w:ascii="Arial" w:hAnsi="Arial" w:cs="Arial"/>
          <w:spacing w:val="-4"/>
          <w:sz w:val="20"/>
          <w:szCs w:val="20"/>
          <w:lang w:eastAsia="pt-BR"/>
        </w:rPr>
      </w:pPr>
    </w:p>
    <w:p w14:paraId="09614815" w14:textId="3A5E82F6" w:rsidR="008978D5" w:rsidRPr="008978D5" w:rsidRDefault="008978D5" w:rsidP="00796EB5">
      <w:pPr>
        <w:spacing w:before="120" w:after="120"/>
        <w:jc w:val="center"/>
        <w:rPr>
          <w:rFonts w:ascii="Arial" w:hAnsi="Arial" w:cs="Arial"/>
          <w:spacing w:val="-4"/>
          <w:sz w:val="20"/>
          <w:szCs w:val="20"/>
          <w:lang w:eastAsia="pt-BR"/>
        </w:rPr>
      </w:pPr>
      <w:r w:rsidRPr="008978D5">
        <w:rPr>
          <w:rFonts w:ascii="Arial" w:hAnsi="Arial" w:cs="Arial"/>
          <w:spacing w:val="-4"/>
          <w:sz w:val="20"/>
          <w:szCs w:val="20"/>
          <w:lang w:eastAsia="pt-BR"/>
        </w:rPr>
        <w:t>Figure 1 – The title (centered, Arial font</w:t>
      </w:r>
      <w:r>
        <w:rPr>
          <w:rFonts w:ascii="Arial" w:hAnsi="Arial" w:cs="Arial"/>
          <w:spacing w:val="-4"/>
          <w:sz w:val="20"/>
          <w:szCs w:val="20"/>
          <w:lang w:eastAsia="pt-BR"/>
        </w:rPr>
        <w:t xml:space="preserve"> size </w:t>
      </w:r>
      <w:r w:rsidRPr="008978D5">
        <w:rPr>
          <w:rFonts w:ascii="Arial" w:hAnsi="Arial" w:cs="Arial"/>
          <w:spacing w:val="-4"/>
          <w:sz w:val="20"/>
          <w:szCs w:val="20"/>
          <w:lang w:eastAsia="pt-BR"/>
        </w:rPr>
        <w:t xml:space="preserve">10) must contain the following elements, in this order: Location – description of the figure – date. Titles </w:t>
      </w:r>
      <w:r w:rsidRPr="00423BAA">
        <w:rPr>
          <w:rFonts w:ascii="Arial" w:hAnsi="Arial" w:cs="Arial"/>
          <w:b/>
          <w:bCs/>
          <w:spacing w:val="-4"/>
          <w:sz w:val="20"/>
          <w:szCs w:val="20"/>
          <w:u w:val="single"/>
          <w:lang w:eastAsia="pt-BR"/>
        </w:rPr>
        <w:t>must not</w:t>
      </w:r>
      <w:r w:rsidRPr="008978D5">
        <w:rPr>
          <w:rFonts w:ascii="Arial" w:hAnsi="Arial" w:cs="Arial"/>
          <w:spacing w:val="-4"/>
          <w:sz w:val="20"/>
          <w:szCs w:val="20"/>
          <w:lang w:eastAsia="pt-BR"/>
        </w:rPr>
        <w:t xml:space="preserve"> be inside the Figures (they must be at the top of the figure, in text form, as per the example below).</w:t>
      </w:r>
    </w:p>
    <w:p w14:paraId="1EE2FDAE" w14:textId="7C94413F" w:rsidR="00C42B12" w:rsidRPr="00423BAA" w:rsidRDefault="00C42B12" w:rsidP="00EB7F90">
      <w:pPr>
        <w:spacing w:before="120" w:after="120"/>
        <w:jc w:val="center"/>
        <w:rPr>
          <w:rFonts w:ascii="Arial" w:hAnsi="Arial" w:cs="Arial"/>
          <w:spacing w:val="-4"/>
          <w:sz w:val="20"/>
          <w:szCs w:val="20"/>
          <w:lang w:eastAsia="pt-BR"/>
        </w:rPr>
      </w:pPr>
      <w:r w:rsidRPr="00423BAA">
        <w:rPr>
          <w:rFonts w:ascii="Arial" w:hAnsi="Arial" w:cs="Arial"/>
          <w:b/>
          <w:spacing w:val="-4"/>
          <w:sz w:val="20"/>
          <w:szCs w:val="20"/>
          <w:lang w:eastAsia="pt-BR"/>
        </w:rPr>
        <w:t>E</w:t>
      </w:r>
      <w:r w:rsidR="00423BAA" w:rsidRPr="00423BAA">
        <w:rPr>
          <w:rFonts w:ascii="Arial" w:hAnsi="Arial" w:cs="Arial"/>
          <w:b/>
          <w:spacing w:val="-4"/>
          <w:sz w:val="20"/>
          <w:szCs w:val="20"/>
          <w:lang w:eastAsia="pt-BR"/>
        </w:rPr>
        <w:t>.g</w:t>
      </w:r>
      <w:r w:rsidRPr="00423BAA">
        <w:rPr>
          <w:rFonts w:ascii="Arial" w:hAnsi="Arial" w:cs="Arial"/>
          <w:b/>
          <w:spacing w:val="-4"/>
          <w:sz w:val="20"/>
          <w:szCs w:val="20"/>
          <w:lang w:eastAsia="pt-BR"/>
        </w:rPr>
        <w:t>.:</w:t>
      </w:r>
      <w:r w:rsidRPr="00423BAA">
        <w:rPr>
          <w:rFonts w:ascii="Arial" w:hAnsi="Arial" w:cs="Arial"/>
          <w:spacing w:val="-4"/>
          <w:sz w:val="20"/>
          <w:szCs w:val="20"/>
          <w:lang w:eastAsia="pt-BR"/>
        </w:rPr>
        <w:t xml:space="preserve"> </w:t>
      </w:r>
      <w:r w:rsidRPr="00423BAA">
        <w:rPr>
          <w:rStyle w:val="FigurattuloChar"/>
          <w:sz w:val="20"/>
          <w:szCs w:val="20"/>
        </w:rPr>
        <w:t>Figur</w:t>
      </w:r>
      <w:r w:rsidR="00423BAA" w:rsidRPr="00423BAA">
        <w:rPr>
          <w:rStyle w:val="FigurattuloChar"/>
          <w:sz w:val="20"/>
          <w:szCs w:val="20"/>
        </w:rPr>
        <w:t xml:space="preserve">e </w:t>
      </w:r>
      <w:r w:rsidRPr="00423BAA">
        <w:rPr>
          <w:rStyle w:val="FigurattuloChar"/>
          <w:sz w:val="20"/>
          <w:szCs w:val="20"/>
        </w:rPr>
        <w:t xml:space="preserve">1 </w:t>
      </w:r>
      <w:r w:rsidR="00423BAA" w:rsidRPr="00423BAA">
        <w:rPr>
          <w:rStyle w:val="FigurattuloChar"/>
          <w:sz w:val="20"/>
          <w:szCs w:val="20"/>
        </w:rPr>
        <w:t>–</w:t>
      </w:r>
      <w:r w:rsidRPr="00423BAA">
        <w:rPr>
          <w:rStyle w:val="FigurattuloChar"/>
          <w:sz w:val="20"/>
          <w:szCs w:val="20"/>
        </w:rPr>
        <w:t xml:space="preserve"> </w:t>
      </w:r>
      <w:r w:rsidR="00EB7F90" w:rsidRPr="00423BAA">
        <w:rPr>
          <w:rStyle w:val="FigurattuloChar"/>
          <w:sz w:val="20"/>
          <w:szCs w:val="20"/>
        </w:rPr>
        <w:t>Munic</w:t>
      </w:r>
      <w:r w:rsidR="00423BAA" w:rsidRPr="00423BAA">
        <w:rPr>
          <w:rStyle w:val="FigurattuloChar"/>
          <w:sz w:val="20"/>
          <w:szCs w:val="20"/>
        </w:rPr>
        <w:t>ipality of</w:t>
      </w:r>
      <w:r w:rsidR="00EB7F90" w:rsidRPr="00423BAA">
        <w:rPr>
          <w:rStyle w:val="FigurattuloChar"/>
          <w:sz w:val="20"/>
          <w:szCs w:val="20"/>
        </w:rPr>
        <w:t xml:space="preserve"> </w:t>
      </w:r>
      <w:proofErr w:type="spellStart"/>
      <w:r w:rsidRPr="00423BAA">
        <w:rPr>
          <w:rStyle w:val="FigurattuloChar"/>
          <w:sz w:val="20"/>
          <w:szCs w:val="20"/>
        </w:rPr>
        <w:t>Uberlândia</w:t>
      </w:r>
      <w:proofErr w:type="spellEnd"/>
      <w:r w:rsidRPr="00423BAA">
        <w:rPr>
          <w:rStyle w:val="FigurattuloChar"/>
          <w:sz w:val="20"/>
          <w:szCs w:val="20"/>
        </w:rPr>
        <w:t xml:space="preserve"> (</w:t>
      </w:r>
      <w:r w:rsidR="00423BAA">
        <w:rPr>
          <w:rStyle w:val="FigurattuloChar"/>
          <w:sz w:val="20"/>
          <w:szCs w:val="20"/>
        </w:rPr>
        <w:t>state of Minas Gerais, MG</w:t>
      </w:r>
      <w:r w:rsidRPr="00423BAA">
        <w:rPr>
          <w:rStyle w:val="FigurattuloChar"/>
          <w:sz w:val="20"/>
          <w:szCs w:val="20"/>
        </w:rPr>
        <w:t xml:space="preserve">): </w:t>
      </w:r>
      <w:r w:rsidR="00603BC8" w:rsidRPr="00423BAA">
        <w:rPr>
          <w:rStyle w:val="FigurattuloChar"/>
          <w:sz w:val="20"/>
          <w:szCs w:val="20"/>
        </w:rPr>
        <w:t>Altimetr</w:t>
      </w:r>
      <w:r w:rsidR="00423BAA">
        <w:rPr>
          <w:rStyle w:val="FigurattuloChar"/>
          <w:sz w:val="20"/>
          <w:szCs w:val="20"/>
        </w:rPr>
        <w:t>y</w:t>
      </w:r>
      <w:r w:rsidRPr="00423BAA">
        <w:rPr>
          <w:rStyle w:val="FigurattuloChar"/>
          <w:sz w:val="20"/>
          <w:szCs w:val="20"/>
        </w:rPr>
        <w:t>, 20</w:t>
      </w:r>
      <w:r w:rsidR="006F7656" w:rsidRPr="00423BAA">
        <w:rPr>
          <w:rStyle w:val="FigurattuloChar"/>
          <w:sz w:val="20"/>
          <w:szCs w:val="20"/>
        </w:rPr>
        <w:t>20</w:t>
      </w:r>
    </w:p>
    <w:p w14:paraId="052AB23D" w14:textId="0AE9A359" w:rsidR="006F7656" w:rsidRDefault="00E1513F" w:rsidP="006E1164">
      <w:pPr>
        <w:spacing w:before="120" w:after="120"/>
        <w:jc w:val="center"/>
        <w:rPr>
          <w:rFonts w:ascii="Arial" w:hAnsi="Arial" w:cs="Arial"/>
          <w:spacing w:val="-4"/>
          <w:sz w:val="20"/>
          <w:szCs w:val="20"/>
          <w:lang w:val="pt-BR"/>
        </w:rPr>
      </w:pPr>
      <w:r>
        <w:rPr>
          <w:noProof/>
        </w:rPr>
        <w:drawing>
          <wp:inline distT="0" distB="0" distL="0" distR="0" wp14:anchorId="46113130" wp14:editId="004C51C5">
            <wp:extent cx="5457825" cy="37814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57825" cy="3781425"/>
                    </a:xfrm>
                    <a:prstGeom prst="rect">
                      <a:avLst/>
                    </a:prstGeom>
                    <a:noFill/>
                    <a:ln>
                      <a:noFill/>
                    </a:ln>
                  </pic:spPr>
                </pic:pic>
              </a:graphicData>
            </a:graphic>
          </wp:inline>
        </w:drawing>
      </w:r>
    </w:p>
    <w:p w14:paraId="26058CF2" w14:textId="592F24B3" w:rsidR="00C552E8" w:rsidRPr="00C552E8" w:rsidRDefault="00C552E8" w:rsidP="00C552E8">
      <w:pPr>
        <w:pStyle w:val="Fontefiguraetabela"/>
        <w:rPr>
          <w:lang w:val="en-US"/>
        </w:rPr>
      </w:pPr>
      <w:r w:rsidRPr="00C552E8">
        <w:rPr>
          <w:b w:val="0"/>
          <w:bCs w:val="0"/>
          <w:lang w:val="en-US"/>
        </w:rPr>
        <w:t xml:space="preserve">Sources: IBGE, 2015; UBERLÂNDIA, 2018. Preparation or Organization: the authors, 2020. </w:t>
      </w:r>
      <w:r w:rsidRPr="00C552E8">
        <w:rPr>
          <w:lang w:val="en-US"/>
        </w:rPr>
        <w:t>(</w:t>
      </w:r>
      <w:proofErr w:type="gramStart"/>
      <w:r w:rsidRPr="00C552E8">
        <w:rPr>
          <w:lang w:val="en-US"/>
        </w:rPr>
        <w:t>centralized</w:t>
      </w:r>
      <w:proofErr w:type="gramEnd"/>
      <w:r w:rsidRPr="00C552E8">
        <w:rPr>
          <w:lang w:val="en-US"/>
        </w:rPr>
        <w:t>, Arial 9 font</w:t>
      </w:r>
      <w:r>
        <w:rPr>
          <w:lang w:val="en-US"/>
        </w:rPr>
        <w:t xml:space="preserve"> size</w:t>
      </w:r>
      <w:r w:rsidRPr="00C552E8">
        <w:rPr>
          <w:lang w:val="en-US"/>
        </w:rPr>
        <w:t>)</w:t>
      </w:r>
    </w:p>
    <w:p w14:paraId="3DFCF495" w14:textId="77777777" w:rsidR="00C552E8" w:rsidRPr="00C552E8" w:rsidRDefault="00C552E8" w:rsidP="00C552E8">
      <w:pPr>
        <w:pStyle w:val="Fontefiguraetabela"/>
        <w:rPr>
          <w:b w:val="0"/>
          <w:bCs w:val="0"/>
          <w:lang w:val="en-US"/>
        </w:rPr>
      </w:pPr>
      <w:r w:rsidRPr="00C552E8">
        <w:rPr>
          <w:b w:val="0"/>
          <w:bCs w:val="0"/>
          <w:lang w:val="en-US"/>
        </w:rPr>
        <w:t>If the exposed data was produced by the authors:</w:t>
      </w:r>
    </w:p>
    <w:p w14:paraId="2C3FDBB6" w14:textId="5009657D" w:rsidR="00C552E8" w:rsidRPr="00C552E8" w:rsidRDefault="00C552E8" w:rsidP="00C552E8">
      <w:pPr>
        <w:pStyle w:val="Fontefiguraetabela"/>
        <w:rPr>
          <w:b w:val="0"/>
          <w:bCs w:val="0"/>
          <w:lang w:val="en-US"/>
        </w:rPr>
      </w:pPr>
      <w:r>
        <w:rPr>
          <w:lang w:val="en-US"/>
        </w:rPr>
        <w:t>E.g.</w:t>
      </w:r>
      <w:r w:rsidRPr="00C552E8">
        <w:rPr>
          <w:b w:val="0"/>
          <w:bCs w:val="0"/>
          <w:lang w:val="en-US"/>
        </w:rPr>
        <w:t>: Source: The authors, 2020.</w:t>
      </w:r>
    </w:p>
    <w:p w14:paraId="28DC97F4" w14:textId="77777777" w:rsidR="00C552E8" w:rsidRPr="00C552E8" w:rsidRDefault="00C552E8" w:rsidP="00C552E8">
      <w:pPr>
        <w:pStyle w:val="Fontefiguraetabela"/>
        <w:rPr>
          <w:b w:val="0"/>
          <w:bCs w:val="0"/>
          <w:lang w:val="en-US"/>
        </w:rPr>
      </w:pPr>
      <w:r w:rsidRPr="00C552E8">
        <w:rPr>
          <w:b w:val="0"/>
          <w:bCs w:val="0"/>
          <w:lang w:val="en-US"/>
        </w:rPr>
        <w:t>If the exposed data was collected from a secondary source:</w:t>
      </w:r>
    </w:p>
    <w:p w14:paraId="31BE4661" w14:textId="2C32115D" w:rsidR="00C552E8" w:rsidRPr="00C552E8" w:rsidRDefault="00C552E8" w:rsidP="00C552E8">
      <w:pPr>
        <w:pStyle w:val="Fontefiguraetabela"/>
        <w:rPr>
          <w:b w:val="0"/>
          <w:bCs w:val="0"/>
          <w:lang w:val="en-US"/>
        </w:rPr>
      </w:pPr>
      <w:r>
        <w:rPr>
          <w:lang w:val="en-US"/>
        </w:rPr>
        <w:t>E.g.</w:t>
      </w:r>
      <w:r w:rsidRPr="00C552E8">
        <w:rPr>
          <w:b w:val="0"/>
          <w:bCs w:val="0"/>
          <w:lang w:val="en-US"/>
        </w:rPr>
        <w:t>: Source: IBGE, 2015. Preparation or organization: The authors, 2020.</w:t>
      </w:r>
    </w:p>
    <w:p w14:paraId="6B9ECFCD" w14:textId="5F39F3B1" w:rsidR="00C552E8" w:rsidRPr="00C552E8" w:rsidRDefault="00C552E8" w:rsidP="00C552E8">
      <w:pPr>
        <w:pStyle w:val="Fontefiguraetabela"/>
        <w:rPr>
          <w:lang w:val="en-US"/>
        </w:rPr>
      </w:pPr>
      <w:r w:rsidRPr="00C552E8">
        <w:rPr>
          <w:lang w:val="en-US"/>
        </w:rPr>
        <w:t>The sources of the figures must appear in the references</w:t>
      </w:r>
      <w:r w:rsidR="00231995">
        <w:rPr>
          <w:lang w:val="en-US"/>
        </w:rPr>
        <w:t>.</w:t>
      </w:r>
    </w:p>
    <w:p w14:paraId="72BCDE3A" w14:textId="77777777" w:rsidR="000E4F7F" w:rsidRPr="00231995" w:rsidRDefault="000E4F7F" w:rsidP="00C01102">
      <w:pPr>
        <w:spacing w:before="120" w:after="120"/>
        <w:jc w:val="both"/>
        <w:rPr>
          <w:rFonts w:ascii="Arial" w:hAnsi="Arial" w:cs="Arial"/>
          <w:bCs/>
          <w:spacing w:val="-4"/>
          <w:sz w:val="20"/>
          <w:szCs w:val="20"/>
        </w:rPr>
      </w:pPr>
    </w:p>
    <w:p w14:paraId="52A6473D" w14:textId="323F6FA6" w:rsidR="00B6776C" w:rsidRPr="00994D50" w:rsidRDefault="00C552E8" w:rsidP="00C01102">
      <w:pPr>
        <w:spacing w:before="120" w:after="120"/>
        <w:jc w:val="both"/>
        <w:rPr>
          <w:rFonts w:ascii="Arial" w:hAnsi="Arial" w:cs="Arial"/>
          <w:bCs/>
          <w:spacing w:val="-4"/>
          <w:sz w:val="20"/>
          <w:szCs w:val="20"/>
        </w:rPr>
      </w:pPr>
      <w:r w:rsidRPr="00994D50">
        <w:rPr>
          <w:rFonts w:ascii="Arial" w:hAnsi="Arial" w:cs="Arial"/>
          <w:bCs/>
          <w:spacing w:val="-4"/>
          <w:sz w:val="20"/>
          <w:szCs w:val="20"/>
        </w:rPr>
        <w:t>Bottom text</w:t>
      </w:r>
      <w:r w:rsidR="00B6776C" w:rsidRPr="00994D50">
        <w:rPr>
          <w:rFonts w:ascii="Arial" w:hAnsi="Arial" w:cs="Arial"/>
          <w:bCs/>
          <w:spacing w:val="-4"/>
          <w:sz w:val="20"/>
          <w:szCs w:val="20"/>
        </w:rPr>
        <w:t>…</w:t>
      </w:r>
    </w:p>
    <w:p w14:paraId="5007C5DA" w14:textId="77777777" w:rsidR="000E4F7F" w:rsidRPr="00994D50" w:rsidRDefault="000E4F7F" w:rsidP="00C01102">
      <w:pPr>
        <w:spacing w:before="120" w:after="120"/>
        <w:jc w:val="both"/>
        <w:rPr>
          <w:rFonts w:ascii="Arial" w:hAnsi="Arial" w:cs="Arial"/>
          <w:bCs/>
          <w:spacing w:val="-4"/>
          <w:sz w:val="20"/>
          <w:szCs w:val="20"/>
        </w:rPr>
      </w:pPr>
    </w:p>
    <w:p w14:paraId="155A0EBE" w14:textId="2F8FCB78" w:rsidR="004377FE" w:rsidRPr="00E0780E" w:rsidRDefault="00E0780E" w:rsidP="004377FE">
      <w:pPr>
        <w:spacing w:before="120" w:after="120"/>
        <w:jc w:val="both"/>
        <w:rPr>
          <w:rFonts w:ascii="Arial" w:hAnsi="Arial" w:cs="Arial"/>
          <w:b/>
          <w:i/>
          <w:spacing w:val="-4"/>
          <w:sz w:val="20"/>
          <w:szCs w:val="20"/>
        </w:rPr>
      </w:pPr>
      <w:r w:rsidRPr="00E0780E">
        <w:rPr>
          <w:rFonts w:ascii="Arial" w:hAnsi="Arial" w:cs="Arial"/>
          <w:b/>
          <w:i/>
          <w:spacing w:val="-4"/>
          <w:sz w:val="20"/>
          <w:szCs w:val="20"/>
        </w:rPr>
        <w:t>Preparation of tables</w:t>
      </w:r>
    </w:p>
    <w:p w14:paraId="50EA3F76" w14:textId="485BE980" w:rsidR="00AB036B" w:rsidRPr="00994D50" w:rsidRDefault="00E0780E" w:rsidP="00E0780E">
      <w:pPr>
        <w:spacing w:before="120" w:after="120"/>
        <w:jc w:val="both"/>
        <w:rPr>
          <w:rFonts w:ascii="Arial" w:hAnsi="Arial" w:cs="Arial"/>
          <w:spacing w:val="-4"/>
          <w:sz w:val="20"/>
          <w:szCs w:val="20"/>
        </w:rPr>
      </w:pPr>
      <w:r w:rsidRPr="00E0780E">
        <w:rPr>
          <w:rFonts w:ascii="Arial" w:hAnsi="Arial" w:cs="Arial"/>
          <w:spacing w:val="-4"/>
          <w:sz w:val="20"/>
          <w:szCs w:val="20"/>
        </w:rPr>
        <w:t>They should not be saved as images. They are used for quantitative data and must have open sides.</w:t>
      </w:r>
    </w:p>
    <w:p w14:paraId="2995CDEF" w14:textId="12FE39F5" w:rsidR="00E0780E" w:rsidRPr="00994D50" w:rsidRDefault="00E0780E" w:rsidP="00E0780E">
      <w:pPr>
        <w:spacing w:before="120" w:after="120"/>
        <w:jc w:val="both"/>
        <w:rPr>
          <w:rFonts w:ascii="Arial" w:hAnsi="Arial" w:cs="Arial"/>
          <w:spacing w:val="-4"/>
          <w:sz w:val="20"/>
          <w:szCs w:val="20"/>
          <w:lang w:eastAsia="pt-BR"/>
        </w:rPr>
      </w:pPr>
      <w:r w:rsidRPr="00994D50">
        <w:rPr>
          <w:rFonts w:ascii="Arial" w:hAnsi="Arial" w:cs="Arial"/>
          <w:spacing w:val="-4"/>
          <w:sz w:val="20"/>
          <w:szCs w:val="20"/>
          <w:lang w:eastAsia="pt-BR"/>
        </w:rPr>
        <w:t>Top text (Table 1)...</w:t>
      </w:r>
    </w:p>
    <w:p w14:paraId="4CF10B38" w14:textId="77777777" w:rsidR="004377FE" w:rsidRPr="00994D50" w:rsidRDefault="004377FE" w:rsidP="00D63925">
      <w:pPr>
        <w:spacing w:before="120" w:after="120"/>
        <w:ind w:left="-142"/>
        <w:jc w:val="both"/>
        <w:rPr>
          <w:rFonts w:ascii="Arial" w:hAnsi="Arial" w:cs="Arial"/>
          <w:spacing w:val="-4"/>
          <w:sz w:val="20"/>
          <w:szCs w:val="20"/>
          <w:lang w:eastAsia="pt-BR"/>
        </w:rPr>
      </w:pPr>
    </w:p>
    <w:p w14:paraId="0B7E22C3" w14:textId="65355512" w:rsidR="00FD0F8A" w:rsidRPr="00E0780E" w:rsidRDefault="00E0780E" w:rsidP="00A50128">
      <w:pPr>
        <w:pStyle w:val="Figurattulo"/>
        <w:rPr>
          <w:lang w:val="en-US"/>
        </w:rPr>
      </w:pPr>
      <w:r w:rsidRPr="00E0780E">
        <w:rPr>
          <w:sz w:val="20"/>
          <w:lang w:val="en-US"/>
        </w:rPr>
        <w:t>Table</w:t>
      </w:r>
      <w:r w:rsidR="00B6776C" w:rsidRPr="00E0780E">
        <w:rPr>
          <w:sz w:val="20"/>
          <w:lang w:val="en-US"/>
        </w:rPr>
        <w:t xml:space="preserve"> 1</w:t>
      </w:r>
      <w:r w:rsidR="00B011AA" w:rsidRPr="00E0780E">
        <w:rPr>
          <w:b/>
          <w:sz w:val="20"/>
          <w:lang w:val="en-US"/>
        </w:rPr>
        <w:t xml:space="preserve"> </w:t>
      </w:r>
      <w:r w:rsidR="00A50128" w:rsidRPr="00E0780E">
        <w:rPr>
          <w:b/>
          <w:sz w:val="20"/>
          <w:lang w:val="en-US"/>
        </w:rPr>
        <w:t>-</w:t>
      </w:r>
      <w:r w:rsidR="00B6776C" w:rsidRPr="00E0780E">
        <w:rPr>
          <w:b/>
          <w:sz w:val="20"/>
          <w:lang w:val="en-US"/>
        </w:rPr>
        <w:t xml:space="preserve"> </w:t>
      </w:r>
      <w:proofErr w:type="spellStart"/>
      <w:r w:rsidR="00DF229F" w:rsidRPr="00E0780E">
        <w:rPr>
          <w:sz w:val="20"/>
          <w:lang w:val="en-US"/>
        </w:rPr>
        <w:t>Uberlândia</w:t>
      </w:r>
      <w:proofErr w:type="spellEnd"/>
      <w:r w:rsidR="00DF229F" w:rsidRPr="00E0780E">
        <w:rPr>
          <w:sz w:val="20"/>
          <w:lang w:val="en-US"/>
        </w:rPr>
        <w:t xml:space="preserve"> (MG): </w:t>
      </w:r>
      <w:r w:rsidRPr="00E0780E">
        <w:rPr>
          <w:sz w:val="20"/>
          <w:lang w:val="en-US"/>
        </w:rPr>
        <w:t>Areas of occupation in the municipal public service, 2015</w:t>
      </w:r>
    </w:p>
    <w:tbl>
      <w:tblPr>
        <w:tblW w:w="5856" w:type="dxa"/>
        <w:jc w:val="center"/>
        <w:tblCellMar>
          <w:left w:w="70" w:type="dxa"/>
          <w:right w:w="70" w:type="dxa"/>
        </w:tblCellMar>
        <w:tblLook w:val="04A0" w:firstRow="1" w:lastRow="0" w:firstColumn="1" w:lastColumn="0" w:noHBand="0" w:noVBand="1"/>
      </w:tblPr>
      <w:tblGrid>
        <w:gridCol w:w="976"/>
        <w:gridCol w:w="976"/>
        <w:gridCol w:w="976"/>
        <w:gridCol w:w="976"/>
        <w:gridCol w:w="976"/>
        <w:gridCol w:w="976"/>
      </w:tblGrid>
      <w:tr w:rsidR="00B011AA" w:rsidRPr="004E6F20" w14:paraId="2E38D004" w14:textId="77777777" w:rsidTr="00B011AA">
        <w:trPr>
          <w:trHeight w:val="300"/>
          <w:jc w:val="center"/>
        </w:trPr>
        <w:tc>
          <w:tcPr>
            <w:tcW w:w="976" w:type="dxa"/>
            <w:tcBorders>
              <w:top w:val="single" w:sz="8" w:space="0" w:color="auto"/>
              <w:left w:val="nil"/>
              <w:bottom w:val="nil"/>
              <w:right w:val="nil"/>
            </w:tcBorders>
            <w:shd w:val="clear" w:color="auto" w:fill="auto"/>
            <w:noWrap/>
            <w:vAlign w:val="bottom"/>
            <w:hideMark/>
          </w:tcPr>
          <w:p w14:paraId="01084BA4" w14:textId="521B0E01" w:rsidR="00B011AA" w:rsidRPr="004E6F20" w:rsidRDefault="00E0780E" w:rsidP="000375B1">
            <w:pPr>
              <w:jc w:val="center"/>
              <w:rPr>
                <w:rFonts w:ascii="Arial" w:hAnsi="Arial" w:cs="Arial"/>
                <w:b/>
                <w:bCs/>
                <w:color w:val="000000"/>
                <w:spacing w:val="-4"/>
                <w:sz w:val="20"/>
                <w:szCs w:val="20"/>
                <w:lang w:eastAsia="pt-BR"/>
              </w:rPr>
            </w:pPr>
            <w:r>
              <w:rPr>
                <w:rFonts w:ascii="Arial" w:hAnsi="Arial" w:cs="Arial"/>
                <w:b/>
                <w:bCs/>
                <w:color w:val="000000"/>
                <w:spacing w:val="-4"/>
                <w:sz w:val="20"/>
                <w:szCs w:val="20"/>
                <w:lang w:eastAsia="pt-BR"/>
              </w:rPr>
              <w:t>A</w:t>
            </w:r>
            <w:r w:rsidR="00B011AA" w:rsidRPr="004E6F20">
              <w:rPr>
                <w:rFonts w:ascii="Arial" w:hAnsi="Arial" w:cs="Arial"/>
                <w:b/>
                <w:bCs/>
                <w:color w:val="000000"/>
                <w:spacing w:val="-4"/>
                <w:sz w:val="20"/>
                <w:szCs w:val="20"/>
                <w:lang w:eastAsia="pt-BR"/>
              </w:rPr>
              <w:t>REAS</w:t>
            </w:r>
          </w:p>
        </w:tc>
        <w:tc>
          <w:tcPr>
            <w:tcW w:w="976" w:type="dxa"/>
            <w:tcBorders>
              <w:top w:val="single" w:sz="8" w:space="0" w:color="auto"/>
              <w:left w:val="nil"/>
              <w:bottom w:val="nil"/>
              <w:right w:val="nil"/>
            </w:tcBorders>
            <w:shd w:val="clear" w:color="auto" w:fill="auto"/>
            <w:noWrap/>
            <w:vAlign w:val="bottom"/>
            <w:hideMark/>
          </w:tcPr>
          <w:p w14:paraId="364A79EB"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2011</w:t>
            </w:r>
          </w:p>
        </w:tc>
        <w:tc>
          <w:tcPr>
            <w:tcW w:w="976" w:type="dxa"/>
            <w:tcBorders>
              <w:top w:val="single" w:sz="8" w:space="0" w:color="auto"/>
              <w:left w:val="nil"/>
              <w:bottom w:val="nil"/>
              <w:right w:val="nil"/>
            </w:tcBorders>
          </w:tcPr>
          <w:p w14:paraId="6233EDB5" w14:textId="77777777" w:rsidR="00B011AA" w:rsidRPr="004E6F20" w:rsidRDefault="00B011AA" w:rsidP="000375B1">
            <w:pPr>
              <w:jc w:val="center"/>
              <w:rPr>
                <w:rFonts w:ascii="Arial" w:hAnsi="Arial" w:cs="Arial"/>
                <w:b/>
                <w:bCs/>
                <w:color w:val="000000"/>
                <w:spacing w:val="-4"/>
                <w:sz w:val="20"/>
                <w:szCs w:val="20"/>
                <w:lang w:eastAsia="pt-BR"/>
              </w:rPr>
            </w:pPr>
          </w:p>
        </w:tc>
        <w:tc>
          <w:tcPr>
            <w:tcW w:w="976" w:type="dxa"/>
            <w:tcBorders>
              <w:top w:val="single" w:sz="8" w:space="0" w:color="auto"/>
              <w:left w:val="nil"/>
              <w:bottom w:val="nil"/>
              <w:right w:val="nil"/>
            </w:tcBorders>
            <w:shd w:val="clear" w:color="auto" w:fill="auto"/>
            <w:noWrap/>
            <w:vAlign w:val="bottom"/>
            <w:hideMark/>
          </w:tcPr>
          <w:p w14:paraId="7D332D0A"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2012</w:t>
            </w:r>
          </w:p>
        </w:tc>
        <w:tc>
          <w:tcPr>
            <w:tcW w:w="976" w:type="dxa"/>
            <w:tcBorders>
              <w:top w:val="single" w:sz="8" w:space="0" w:color="auto"/>
              <w:left w:val="nil"/>
              <w:bottom w:val="nil"/>
              <w:right w:val="nil"/>
            </w:tcBorders>
            <w:shd w:val="clear" w:color="auto" w:fill="auto"/>
            <w:noWrap/>
            <w:vAlign w:val="bottom"/>
            <w:hideMark/>
          </w:tcPr>
          <w:p w14:paraId="2F53D53D"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2013</w:t>
            </w:r>
          </w:p>
        </w:tc>
        <w:tc>
          <w:tcPr>
            <w:tcW w:w="976" w:type="dxa"/>
            <w:tcBorders>
              <w:top w:val="single" w:sz="8" w:space="0" w:color="auto"/>
              <w:left w:val="nil"/>
              <w:bottom w:val="nil"/>
              <w:right w:val="nil"/>
            </w:tcBorders>
            <w:shd w:val="clear" w:color="auto" w:fill="auto"/>
            <w:noWrap/>
            <w:vAlign w:val="bottom"/>
            <w:hideMark/>
          </w:tcPr>
          <w:p w14:paraId="3E2861B2"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r>
      <w:tr w:rsidR="00B011AA" w:rsidRPr="004E6F20" w14:paraId="6633A7ED" w14:textId="77777777" w:rsidTr="00B011AA">
        <w:trPr>
          <w:trHeight w:val="282"/>
          <w:jc w:val="center"/>
        </w:trPr>
        <w:tc>
          <w:tcPr>
            <w:tcW w:w="976" w:type="dxa"/>
            <w:tcBorders>
              <w:top w:val="single" w:sz="4" w:space="0" w:color="auto"/>
              <w:left w:val="nil"/>
              <w:bottom w:val="nil"/>
              <w:right w:val="nil"/>
            </w:tcBorders>
            <w:shd w:val="clear" w:color="auto" w:fill="auto"/>
            <w:noWrap/>
            <w:vAlign w:val="bottom"/>
            <w:hideMark/>
          </w:tcPr>
          <w:p w14:paraId="549107F0" w14:textId="04E2E4CC"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Human</w:t>
            </w:r>
          </w:p>
        </w:tc>
        <w:tc>
          <w:tcPr>
            <w:tcW w:w="976" w:type="dxa"/>
            <w:tcBorders>
              <w:top w:val="single" w:sz="4" w:space="0" w:color="auto"/>
              <w:left w:val="nil"/>
              <w:bottom w:val="nil"/>
              <w:right w:val="nil"/>
            </w:tcBorders>
            <w:shd w:val="clear" w:color="auto" w:fill="auto"/>
            <w:noWrap/>
            <w:vAlign w:val="bottom"/>
            <w:hideMark/>
          </w:tcPr>
          <w:p w14:paraId="5AEA5DE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w:t>
            </w:r>
          </w:p>
        </w:tc>
        <w:tc>
          <w:tcPr>
            <w:tcW w:w="976" w:type="dxa"/>
            <w:tcBorders>
              <w:top w:val="single" w:sz="4" w:space="0" w:color="auto"/>
              <w:left w:val="nil"/>
              <w:bottom w:val="nil"/>
              <w:right w:val="nil"/>
            </w:tcBorders>
          </w:tcPr>
          <w:p w14:paraId="6C2126F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single" w:sz="4" w:space="0" w:color="auto"/>
              <w:left w:val="nil"/>
              <w:bottom w:val="nil"/>
              <w:right w:val="nil"/>
            </w:tcBorders>
            <w:shd w:val="clear" w:color="auto" w:fill="auto"/>
            <w:noWrap/>
            <w:vAlign w:val="bottom"/>
            <w:hideMark/>
          </w:tcPr>
          <w:p w14:paraId="4EE150A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12</w:t>
            </w:r>
          </w:p>
        </w:tc>
        <w:tc>
          <w:tcPr>
            <w:tcW w:w="976" w:type="dxa"/>
            <w:tcBorders>
              <w:top w:val="single" w:sz="4" w:space="0" w:color="auto"/>
              <w:left w:val="nil"/>
              <w:bottom w:val="nil"/>
              <w:right w:val="nil"/>
            </w:tcBorders>
            <w:shd w:val="clear" w:color="auto" w:fill="auto"/>
            <w:noWrap/>
            <w:vAlign w:val="bottom"/>
            <w:hideMark/>
          </w:tcPr>
          <w:p w14:paraId="34DF54F5"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9</w:t>
            </w:r>
          </w:p>
        </w:tc>
        <w:tc>
          <w:tcPr>
            <w:tcW w:w="976" w:type="dxa"/>
            <w:tcBorders>
              <w:top w:val="single" w:sz="4" w:space="0" w:color="auto"/>
              <w:left w:val="nil"/>
              <w:bottom w:val="nil"/>
              <w:right w:val="nil"/>
            </w:tcBorders>
            <w:shd w:val="clear" w:color="auto" w:fill="auto"/>
            <w:noWrap/>
            <w:vAlign w:val="bottom"/>
            <w:hideMark/>
          </w:tcPr>
          <w:p w14:paraId="76CB0960"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26</w:t>
            </w:r>
          </w:p>
        </w:tc>
      </w:tr>
      <w:tr w:rsidR="00B011AA" w:rsidRPr="004E6F20" w14:paraId="5000895B" w14:textId="77777777" w:rsidTr="00B011AA">
        <w:trPr>
          <w:trHeight w:val="282"/>
          <w:jc w:val="center"/>
        </w:trPr>
        <w:tc>
          <w:tcPr>
            <w:tcW w:w="976" w:type="dxa"/>
            <w:tcBorders>
              <w:top w:val="nil"/>
              <w:left w:val="nil"/>
              <w:bottom w:val="nil"/>
              <w:right w:val="nil"/>
            </w:tcBorders>
            <w:shd w:val="clear" w:color="auto" w:fill="auto"/>
            <w:noWrap/>
            <w:vAlign w:val="bottom"/>
            <w:hideMark/>
          </w:tcPr>
          <w:p w14:paraId="66BE1945" w14:textId="7ADCD4F6" w:rsidR="00B011AA" w:rsidRPr="004E6F20" w:rsidRDefault="00E0780E" w:rsidP="000375B1">
            <w:pPr>
              <w:rPr>
                <w:rFonts w:ascii="Arial" w:hAnsi="Arial" w:cs="Arial"/>
                <w:color w:val="000000"/>
                <w:spacing w:val="-4"/>
                <w:sz w:val="20"/>
                <w:szCs w:val="20"/>
                <w:lang w:eastAsia="pt-BR"/>
              </w:rPr>
            </w:pPr>
            <w:r w:rsidRPr="00E0780E">
              <w:rPr>
                <w:rFonts w:ascii="Arial" w:hAnsi="Arial" w:cs="Arial"/>
                <w:color w:val="000000"/>
                <w:spacing w:val="-4"/>
                <w:sz w:val="20"/>
                <w:szCs w:val="20"/>
                <w:lang w:eastAsia="pt-BR"/>
              </w:rPr>
              <w:t>Physical</w:t>
            </w:r>
          </w:p>
        </w:tc>
        <w:tc>
          <w:tcPr>
            <w:tcW w:w="976" w:type="dxa"/>
            <w:tcBorders>
              <w:top w:val="nil"/>
              <w:left w:val="nil"/>
              <w:bottom w:val="nil"/>
              <w:right w:val="nil"/>
            </w:tcBorders>
            <w:shd w:val="clear" w:color="auto" w:fill="auto"/>
            <w:noWrap/>
            <w:vAlign w:val="bottom"/>
            <w:hideMark/>
          </w:tcPr>
          <w:p w14:paraId="25DC54AB"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c>
          <w:tcPr>
            <w:tcW w:w="976" w:type="dxa"/>
            <w:tcBorders>
              <w:top w:val="nil"/>
              <w:left w:val="nil"/>
              <w:bottom w:val="nil"/>
              <w:right w:val="nil"/>
            </w:tcBorders>
          </w:tcPr>
          <w:p w14:paraId="10A8ED7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nil"/>
              <w:right w:val="nil"/>
            </w:tcBorders>
            <w:shd w:val="clear" w:color="auto" w:fill="auto"/>
            <w:noWrap/>
            <w:vAlign w:val="bottom"/>
            <w:hideMark/>
          </w:tcPr>
          <w:p w14:paraId="3BAB347E"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8</w:t>
            </w:r>
          </w:p>
        </w:tc>
        <w:tc>
          <w:tcPr>
            <w:tcW w:w="976" w:type="dxa"/>
            <w:tcBorders>
              <w:top w:val="nil"/>
              <w:left w:val="nil"/>
              <w:bottom w:val="nil"/>
              <w:right w:val="nil"/>
            </w:tcBorders>
            <w:shd w:val="clear" w:color="auto" w:fill="auto"/>
            <w:noWrap/>
            <w:vAlign w:val="bottom"/>
            <w:hideMark/>
          </w:tcPr>
          <w:p w14:paraId="32099114"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nil"/>
              <w:right w:val="nil"/>
            </w:tcBorders>
            <w:shd w:val="clear" w:color="auto" w:fill="auto"/>
            <w:noWrap/>
            <w:vAlign w:val="bottom"/>
            <w:hideMark/>
          </w:tcPr>
          <w:p w14:paraId="340F74CC"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r>
      <w:tr w:rsidR="00B011AA" w:rsidRPr="004E6F20" w14:paraId="2D84882F" w14:textId="77777777" w:rsidTr="00B011AA">
        <w:trPr>
          <w:trHeight w:val="282"/>
          <w:jc w:val="center"/>
        </w:trPr>
        <w:tc>
          <w:tcPr>
            <w:tcW w:w="976" w:type="dxa"/>
            <w:tcBorders>
              <w:top w:val="nil"/>
              <w:left w:val="nil"/>
              <w:bottom w:val="single" w:sz="4" w:space="0" w:color="auto"/>
              <w:right w:val="nil"/>
            </w:tcBorders>
            <w:shd w:val="clear" w:color="auto" w:fill="auto"/>
            <w:noWrap/>
            <w:vAlign w:val="bottom"/>
            <w:hideMark/>
          </w:tcPr>
          <w:p w14:paraId="3FA23A55" w14:textId="5C89FFF3"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M</w:t>
            </w:r>
            <w:r w:rsidR="00E0780E">
              <w:rPr>
                <w:rFonts w:ascii="Arial" w:hAnsi="Arial" w:cs="Arial"/>
                <w:color w:val="000000"/>
                <w:spacing w:val="-4"/>
                <w:sz w:val="20"/>
                <w:szCs w:val="20"/>
                <w:lang w:eastAsia="pt-BR"/>
              </w:rPr>
              <w:t>e</w:t>
            </w:r>
            <w:r w:rsidRPr="004E6F20">
              <w:rPr>
                <w:rFonts w:ascii="Arial" w:hAnsi="Arial" w:cs="Arial"/>
                <w:color w:val="000000"/>
                <w:spacing w:val="-4"/>
                <w:sz w:val="20"/>
                <w:szCs w:val="20"/>
                <w:lang w:eastAsia="pt-BR"/>
              </w:rPr>
              <w:t>dica</w:t>
            </w:r>
            <w:r w:rsidR="00E0780E">
              <w:rPr>
                <w:rFonts w:ascii="Arial" w:hAnsi="Arial" w:cs="Arial"/>
                <w:color w:val="000000"/>
                <w:spacing w:val="-4"/>
                <w:sz w:val="20"/>
                <w:szCs w:val="20"/>
                <w:lang w:eastAsia="pt-BR"/>
              </w:rPr>
              <w:t>l</w:t>
            </w:r>
          </w:p>
        </w:tc>
        <w:tc>
          <w:tcPr>
            <w:tcW w:w="976" w:type="dxa"/>
            <w:tcBorders>
              <w:top w:val="nil"/>
              <w:left w:val="nil"/>
              <w:bottom w:val="single" w:sz="4" w:space="0" w:color="auto"/>
              <w:right w:val="nil"/>
            </w:tcBorders>
            <w:shd w:val="clear" w:color="auto" w:fill="auto"/>
            <w:noWrap/>
            <w:vAlign w:val="bottom"/>
            <w:hideMark/>
          </w:tcPr>
          <w:p w14:paraId="4DA4934A"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single" w:sz="4" w:space="0" w:color="auto"/>
              <w:right w:val="nil"/>
            </w:tcBorders>
          </w:tcPr>
          <w:p w14:paraId="3DB35181"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single" w:sz="4" w:space="0" w:color="auto"/>
              <w:right w:val="nil"/>
            </w:tcBorders>
            <w:shd w:val="clear" w:color="auto" w:fill="auto"/>
            <w:noWrap/>
            <w:vAlign w:val="bottom"/>
            <w:hideMark/>
          </w:tcPr>
          <w:p w14:paraId="234A909D"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w:t>
            </w:r>
          </w:p>
        </w:tc>
        <w:tc>
          <w:tcPr>
            <w:tcW w:w="976" w:type="dxa"/>
            <w:tcBorders>
              <w:top w:val="nil"/>
              <w:left w:val="nil"/>
              <w:bottom w:val="single" w:sz="4" w:space="0" w:color="auto"/>
              <w:right w:val="nil"/>
            </w:tcBorders>
            <w:shd w:val="clear" w:color="auto" w:fill="auto"/>
            <w:noWrap/>
            <w:vAlign w:val="bottom"/>
            <w:hideMark/>
          </w:tcPr>
          <w:p w14:paraId="7E9AAD3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6</w:t>
            </w:r>
          </w:p>
        </w:tc>
        <w:tc>
          <w:tcPr>
            <w:tcW w:w="976" w:type="dxa"/>
            <w:tcBorders>
              <w:top w:val="nil"/>
              <w:left w:val="nil"/>
              <w:bottom w:val="single" w:sz="4" w:space="0" w:color="auto"/>
              <w:right w:val="nil"/>
            </w:tcBorders>
            <w:shd w:val="clear" w:color="auto" w:fill="auto"/>
            <w:noWrap/>
            <w:vAlign w:val="bottom"/>
            <w:hideMark/>
          </w:tcPr>
          <w:p w14:paraId="0EF3796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r>
      <w:tr w:rsidR="00B011AA" w:rsidRPr="004E6F20" w14:paraId="5D2845F9" w14:textId="77777777" w:rsidTr="00B011AA">
        <w:trPr>
          <w:trHeight w:val="282"/>
          <w:jc w:val="center"/>
        </w:trPr>
        <w:tc>
          <w:tcPr>
            <w:tcW w:w="976" w:type="dxa"/>
            <w:tcBorders>
              <w:top w:val="nil"/>
              <w:left w:val="nil"/>
              <w:bottom w:val="single" w:sz="8" w:space="0" w:color="auto"/>
              <w:right w:val="nil"/>
            </w:tcBorders>
            <w:shd w:val="clear" w:color="auto" w:fill="auto"/>
            <w:noWrap/>
            <w:vAlign w:val="bottom"/>
            <w:hideMark/>
          </w:tcPr>
          <w:p w14:paraId="506935E9" w14:textId="77777777" w:rsidR="00B011AA" w:rsidRPr="004E6F20" w:rsidRDefault="00B011AA" w:rsidP="000375B1">
            <w:pP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c>
          <w:tcPr>
            <w:tcW w:w="976" w:type="dxa"/>
            <w:tcBorders>
              <w:top w:val="nil"/>
              <w:left w:val="nil"/>
              <w:bottom w:val="single" w:sz="8" w:space="0" w:color="auto"/>
              <w:right w:val="nil"/>
            </w:tcBorders>
            <w:shd w:val="clear" w:color="auto" w:fill="auto"/>
            <w:noWrap/>
            <w:vAlign w:val="bottom"/>
            <w:hideMark/>
          </w:tcPr>
          <w:p w14:paraId="6F460661"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18</w:t>
            </w:r>
          </w:p>
        </w:tc>
        <w:tc>
          <w:tcPr>
            <w:tcW w:w="976" w:type="dxa"/>
            <w:tcBorders>
              <w:top w:val="nil"/>
              <w:left w:val="nil"/>
              <w:bottom w:val="single" w:sz="8" w:space="0" w:color="auto"/>
              <w:right w:val="nil"/>
            </w:tcBorders>
          </w:tcPr>
          <w:p w14:paraId="6C6FB62A" w14:textId="77777777" w:rsidR="00B011AA" w:rsidRPr="004E6F20" w:rsidRDefault="00B011AA" w:rsidP="00410E98">
            <w:pPr>
              <w:jc w:val="center"/>
              <w:rPr>
                <w:rFonts w:ascii="Arial" w:hAnsi="Arial" w:cs="Arial"/>
                <w:color w:val="000000"/>
                <w:spacing w:val="-4"/>
                <w:sz w:val="20"/>
                <w:szCs w:val="20"/>
                <w:lang w:eastAsia="pt-BR"/>
              </w:rPr>
            </w:pPr>
          </w:p>
        </w:tc>
        <w:tc>
          <w:tcPr>
            <w:tcW w:w="976" w:type="dxa"/>
            <w:tcBorders>
              <w:top w:val="nil"/>
              <w:left w:val="nil"/>
              <w:bottom w:val="single" w:sz="8" w:space="0" w:color="auto"/>
              <w:right w:val="nil"/>
            </w:tcBorders>
            <w:shd w:val="clear" w:color="auto" w:fill="auto"/>
            <w:noWrap/>
            <w:vAlign w:val="bottom"/>
            <w:hideMark/>
          </w:tcPr>
          <w:p w14:paraId="14AC5E1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c>
          <w:tcPr>
            <w:tcW w:w="976" w:type="dxa"/>
            <w:tcBorders>
              <w:top w:val="nil"/>
              <w:left w:val="nil"/>
              <w:bottom w:val="single" w:sz="8" w:space="0" w:color="auto"/>
              <w:right w:val="nil"/>
            </w:tcBorders>
            <w:shd w:val="clear" w:color="auto" w:fill="auto"/>
            <w:noWrap/>
            <w:vAlign w:val="bottom"/>
            <w:hideMark/>
          </w:tcPr>
          <w:p w14:paraId="33A1B94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13</w:t>
            </w:r>
          </w:p>
        </w:tc>
        <w:tc>
          <w:tcPr>
            <w:tcW w:w="976" w:type="dxa"/>
            <w:tcBorders>
              <w:top w:val="nil"/>
              <w:left w:val="nil"/>
              <w:bottom w:val="single" w:sz="8" w:space="0" w:color="auto"/>
              <w:right w:val="nil"/>
            </w:tcBorders>
            <w:shd w:val="clear" w:color="auto" w:fill="auto"/>
            <w:noWrap/>
            <w:vAlign w:val="bottom"/>
            <w:hideMark/>
          </w:tcPr>
          <w:p w14:paraId="5E4D790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57</w:t>
            </w:r>
          </w:p>
        </w:tc>
      </w:tr>
    </w:tbl>
    <w:p w14:paraId="6D115226" w14:textId="6594F099" w:rsidR="008347B5" w:rsidRPr="00E0780E" w:rsidRDefault="00E0780E" w:rsidP="008347B5">
      <w:pPr>
        <w:pStyle w:val="PargrafodaLista"/>
        <w:spacing w:after="120" w:line="240" w:lineRule="auto"/>
        <w:ind w:left="0"/>
        <w:contextualSpacing w:val="0"/>
        <w:jc w:val="center"/>
        <w:rPr>
          <w:rFonts w:ascii="Arial" w:eastAsia="Times New Roman" w:hAnsi="Arial" w:cs="Arial"/>
          <w:b/>
          <w:bCs/>
          <w:spacing w:val="-4"/>
          <w:sz w:val="18"/>
          <w:szCs w:val="18"/>
          <w:lang w:val="en-US" w:eastAsia="pt-BR"/>
        </w:rPr>
      </w:pPr>
      <w:r w:rsidRPr="00E0780E">
        <w:rPr>
          <w:rFonts w:ascii="Arial" w:hAnsi="Arial" w:cs="Arial"/>
          <w:sz w:val="18"/>
          <w:szCs w:val="18"/>
          <w:lang w:val="en-US"/>
        </w:rPr>
        <w:t>Sources</w:t>
      </w:r>
      <w:r w:rsidR="008347B5" w:rsidRPr="00E0780E">
        <w:rPr>
          <w:rFonts w:ascii="Arial" w:hAnsi="Arial" w:cs="Arial"/>
          <w:bCs/>
          <w:spacing w:val="-4"/>
          <w:sz w:val="18"/>
          <w:szCs w:val="18"/>
          <w:lang w:val="en-US"/>
        </w:rPr>
        <w:t xml:space="preserve">: IBGE, 2015; UBERLÂNDIA, 2018. </w:t>
      </w:r>
      <w:r w:rsidRPr="00E0780E">
        <w:rPr>
          <w:rFonts w:ascii="Arial" w:hAnsi="Arial" w:cs="Arial"/>
          <w:sz w:val="18"/>
          <w:szCs w:val="18"/>
          <w:lang w:val="en-US"/>
        </w:rPr>
        <w:t>Preparation or Organization: the authors, 2020. (</w:t>
      </w:r>
      <w:proofErr w:type="gramStart"/>
      <w:r w:rsidRPr="00E0780E">
        <w:rPr>
          <w:rFonts w:ascii="Arial" w:hAnsi="Arial" w:cs="Arial"/>
          <w:sz w:val="18"/>
          <w:szCs w:val="18"/>
          <w:lang w:val="en-US"/>
        </w:rPr>
        <w:t>centralized</w:t>
      </w:r>
      <w:proofErr w:type="gramEnd"/>
      <w:r w:rsidRPr="00E0780E">
        <w:rPr>
          <w:rFonts w:ascii="Arial" w:hAnsi="Arial" w:cs="Arial"/>
          <w:sz w:val="18"/>
          <w:szCs w:val="18"/>
          <w:lang w:val="en-US"/>
        </w:rPr>
        <w:t>, Arial 9 font size)</w:t>
      </w:r>
    </w:p>
    <w:p w14:paraId="101A3A30" w14:textId="77777777" w:rsidR="00E0780E" w:rsidRPr="00C552E8" w:rsidRDefault="00E0780E" w:rsidP="00E0780E">
      <w:pPr>
        <w:pStyle w:val="Fontefiguraetabela"/>
        <w:rPr>
          <w:b w:val="0"/>
          <w:bCs w:val="0"/>
          <w:lang w:val="en-US"/>
        </w:rPr>
      </w:pPr>
      <w:r w:rsidRPr="00C552E8">
        <w:rPr>
          <w:b w:val="0"/>
          <w:bCs w:val="0"/>
          <w:lang w:val="en-US"/>
        </w:rPr>
        <w:t>If the exposed data was produced by the authors:</w:t>
      </w:r>
    </w:p>
    <w:p w14:paraId="5936FA22" w14:textId="77777777" w:rsidR="00E0780E" w:rsidRPr="00C552E8" w:rsidRDefault="00E0780E" w:rsidP="00E0780E">
      <w:pPr>
        <w:pStyle w:val="Fontefiguraetabela"/>
        <w:rPr>
          <w:b w:val="0"/>
          <w:bCs w:val="0"/>
          <w:lang w:val="en-US"/>
        </w:rPr>
      </w:pPr>
      <w:r>
        <w:rPr>
          <w:lang w:val="en-US"/>
        </w:rPr>
        <w:t>E.g.</w:t>
      </w:r>
      <w:r w:rsidRPr="00C552E8">
        <w:rPr>
          <w:b w:val="0"/>
          <w:bCs w:val="0"/>
          <w:lang w:val="en-US"/>
        </w:rPr>
        <w:t>: Source: The authors, 2020.</w:t>
      </w:r>
    </w:p>
    <w:p w14:paraId="5971285B" w14:textId="77777777" w:rsidR="00E0780E" w:rsidRPr="00C552E8" w:rsidRDefault="00E0780E" w:rsidP="00E0780E">
      <w:pPr>
        <w:pStyle w:val="Fontefiguraetabela"/>
        <w:rPr>
          <w:b w:val="0"/>
          <w:bCs w:val="0"/>
          <w:lang w:val="en-US"/>
        </w:rPr>
      </w:pPr>
      <w:r w:rsidRPr="00C552E8">
        <w:rPr>
          <w:b w:val="0"/>
          <w:bCs w:val="0"/>
          <w:lang w:val="en-US"/>
        </w:rPr>
        <w:t>If the exposed data was collected from a secondary source:</w:t>
      </w:r>
    </w:p>
    <w:p w14:paraId="65261109" w14:textId="77777777" w:rsidR="00E0780E" w:rsidRPr="00C552E8" w:rsidRDefault="00E0780E" w:rsidP="00E0780E">
      <w:pPr>
        <w:pStyle w:val="Fontefiguraetabela"/>
        <w:rPr>
          <w:b w:val="0"/>
          <w:bCs w:val="0"/>
          <w:lang w:val="en-US"/>
        </w:rPr>
      </w:pPr>
      <w:r>
        <w:rPr>
          <w:lang w:val="en-US"/>
        </w:rPr>
        <w:t>E.g.</w:t>
      </w:r>
      <w:r w:rsidRPr="00C552E8">
        <w:rPr>
          <w:b w:val="0"/>
          <w:bCs w:val="0"/>
          <w:lang w:val="en-US"/>
        </w:rPr>
        <w:t>: Source: IBGE, 2015. Preparation or organization: The authors, 2020.</w:t>
      </w:r>
    </w:p>
    <w:p w14:paraId="5B855925" w14:textId="193AADB9" w:rsidR="00D57656" w:rsidRPr="00994D50" w:rsidRDefault="00E0780E" w:rsidP="00E0780E">
      <w:pPr>
        <w:spacing w:after="120"/>
        <w:ind w:left="-142"/>
        <w:jc w:val="center"/>
        <w:rPr>
          <w:rFonts w:ascii="Arial" w:hAnsi="Arial" w:cs="Arial"/>
          <w:bCs/>
          <w:spacing w:val="-4"/>
          <w:sz w:val="18"/>
          <w:szCs w:val="18"/>
        </w:rPr>
      </w:pPr>
      <w:r w:rsidRPr="00E0780E">
        <w:rPr>
          <w:rFonts w:ascii="Arial" w:hAnsi="Arial" w:cs="Arial"/>
          <w:b/>
          <w:bCs/>
          <w:sz w:val="18"/>
          <w:szCs w:val="18"/>
        </w:rPr>
        <w:t xml:space="preserve">The sources of the </w:t>
      </w:r>
      <w:r>
        <w:rPr>
          <w:rFonts w:ascii="Arial" w:hAnsi="Arial" w:cs="Arial"/>
          <w:b/>
          <w:bCs/>
          <w:sz w:val="18"/>
          <w:szCs w:val="18"/>
        </w:rPr>
        <w:t>tables</w:t>
      </w:r>
      <w:r w:rsidRPr="00E0780E">
        <w:rPr>
          <w:rFonts w:ascii="Arial" w:hAnsi="Arial" w:cs="Arial"/>
          <w:b/>
          <w:bCs/>
          <w:sz w:val="18"/>
          <w:szCs w:val="18"/>
        </w:rPr>
        <w:t xml:space="preserve"> must appear in the references</w:t>
      </w:r>
    </w:p>
    <w:p w14:paraId="25B9C718" w14:textId="0D51B89F" w:rsidR="00B6776C" w:rsidRPr="00E0780E" w:rsidRDefault="00E0780E" w:rsidP="00D57656">
      <w:pPr>
        <w:spacing w:before="120" w:after="120"/>
        <w:jc w:val="both"/>
        <w:rPr>
          <w:rFonts w:ascii="Arial" w:hAnsi="Arial" w:cs="Arial"/>
          <w:bCs/>
          <w:spacing w:val="-4"/>
          <w:sz w:val="20"/>
          <w:szCs w:val="20"/>
        </w:rPr>
      </w:pPr>
      <w:r w:rsidRPr="00E0780E">
        <w:rPr>
          <w:rFonts w:ascii="Arial" w:hAnsi="Arial" w:cs="Arial"/>
          <w:bCs/>
          <w:spacing w:val="-4"/>
          <w:sz w:val="20"/>
          <w:szCs w:val="20"/>
        </w:rPr>
        <w:t>Bottom text</w:t>
      </w:r>
      <w:r w:rsidR="00B6776C" w:rsidRPr="00E0780E">
        <w:rPr>
          <w:rFonts w:ascii="Arial" w:hAnsi="Arial" w:cs="Arial"/>
          <w:bCs/>
          <w:spacing w:val="-4"/>
          <w:sz w:val="20"/>
          <w:szCs w:val="20"/>
        </w:rPr>
        <w:t>...</w:t>
      </w:r>
    </w:p>
    <w:p w14:paraId="6317B7B6" w14:textId="77777777" w:rsidR="003A269D" w:rsidRPr="00E0780E" w:rsidRDefault="003A269D" w:rsidP="00D57656">
      <w:pPr>
        <w:spacing w:before="120" w:after="120"/>
        <w:jc w:val="both"/>
        <w:rPr>
          <w:rFonts w:ascii="Arial" w:hAnsi="Arial" w:cs="Arial"/>
          <w:bCs/>
          <w:spacing w:val="-4"/>
          <w:sz w:val="20"/>
          <w:szCs w:val="20"/>
        </w:rPr>
      </w:pPr>
    </w:p>
    <w:p w14:paraId="35FFE241" w14:textId="3920E533" w:rsidR="00E0780E" w:rsidRPr="00994D50" w:rsidRDefault="00E0780E" w:rsidP="00E0780E">
      <w:pPr>
        <w:spacing w:before="120" w:after="120"/>
        <w:jc w:val="both"/>
        <w:rPr>
          <w:rFonts w:ascii="Arial" w:hAnsi="Arial" w:cs="Arial"/>
          <w:spacing w:val="-4"/>
          <w:sz w:val="20"/>
          <w:szCs w:val="20"/>
          <w:lang w:eastAsia="pt-BR"/>
        </w:rPr>
      </w:pPr>
      <w:r w:rsidRPr="00994D50">
        <w:rPr>
          <w:rFonts w:ascii="Arial" w:hAnsi="Arial" w:cs="Arial"/>
          <w:spacing w:val="-4"/>
          <w:sz w:val="20"/>
          <w:szCs w:val="20"/>
          <w:lang w:eastAsia="pt-BR"/>
        </w:rPr>
        <w:t>Top text (Table 2)...</w:t>
      </w:r>
    </w:p>
    <w:p w14:paraId="40809657" w14:textId="77777777" w:rsidR="004377FE" w:rsidRPr="00994D50" w:rsidRDefault="004377FE" w:rsidP="00D57656">
      <w:pPr>
        <w:pStyle w:val="PargrafodaLista"/>
        <w:spacing w:after="120" w:line="240" w:lineRule="auto"/>
        <w:ind w:left="0"/>
        <w:contextualSpacing w:val="0"/>
        <w:jc w:val="both"/>
        <w:rPr>
          <w:rFonts w:ascii="Arial" w:eastAsia="Times New Roman" w:hAnsi="Arial" w:cs="Arial"/>
          <w:spacing w:val="-4"/>
          <w:sz w:val="20"/>
          <w:szCs w:val="20"/>
          <w:lang w:val="en-US" w:eastAsia="pt-BR"/>
        </w:rPr>
      </w:pPr>
    </w:p>
    <w:p w14:paraId="49A7B1AE" w14:textId="34954308" w:rsidR="0063484E" w:rsidRPr="00E0780E" w:rsidRDefault="00E0780E" w:rsidP="00D57656">
      <w:pPr>
        <w:spacing w:after="120"/>
        <w:jc w:val="center"/>
        <w:rPr>
          <w:rFonts w:ascii="Arial" w:hAnsi="Arial" w:cs="Arial"/>
          <w:spacing w:val="-4"/>
          <w:sz w:val="20"/>
          <w:szCs w:val="20"/>
        </w:rPr>
      </w:pPr>
      <w:r w:rsidRPr="00E0780E">
        <w:rPr>
          <w:rFonts w:ascii="Arial" w:hAnsi="Arial" w:cs="Arial"/>
          <w:spacing w:val="-4"/>
          <w:sz w:val="20"/>
          <w:szCs w:val="20"/>
        </w:rPr>
        <w:t>Table</w:t>
      </w:r>
      <w:r w:rsidR="00895E7D" w:rsidRPr="00E0780E">
        <w:rPr>
          <w:rFonts w:ascii="Arial" w:hAnsi="Arial" w:cs="Arial"/>
          <w:spacing w:val="-4"/>
          <w:sz w:val="20"/>
          <w:szCs w:val="20"/>
        </w:rPr>
        <w:t xml:space="preserve"> 2</w:t>
      </w:r>
      <w:r w:rsidR="00B011AA" w:rsidRPr="00E0780E">
        <w:rPr>
          <w:rFonts w:ascii="Arial" w:hAnsi="Arial" w:cs="Arial"/>
          <w:spacing w:val="-4"/>
          <w:sz w:val="20"/>
          <w:szCs w:val="20"/>
        </w:rPr>
        <w:t xml:space="preserve"> </w:t>
      </w:r>
      <w:r w:rsidR="00A50128" w:rsidRPr="00E0780E">
        <w:rPr>
          <w:rFonts w:ascii="Arial" w:hAnsi="Arial" w:cs="Arial"/>
          <w:spacing w:val="-4"/>
          <w:sz w:val="20"/>
          <w:szCs w:val="20"/>
        </w:rPr>
        <w:t>-</w:t>
      </w:r>
      <w:r w:rsidR="0063484E" w:rsidRPr="00E0780E">
        <w:rPr>
          <w:rFonts w:ascii="Arial" w:hAnsi="Arial" w:cs="Arial"/>
          <w:spacing w:val="-4"/>
          <w:sz w:val="20"/>
          <w:szCs w:val="20"/>
        </w:rPr>
        <w:t xml:space="preserve"> </w:t>
      </w:r>
      <w:proofErr w:type="spellStart"/>
      <w:r w:rsidR="00DF229F" w:rsidRPr="00E0780E">
        <w:rPr>
          <w:rFonts w:ascii="Arial" w:hAnsi="Arial" w:cs="Arial"/>
          <w:spacing w:val="-4"/>
          <w:sz w:val="20"/>
          <w:szCs w:val="20"/>
        </w:rPr>
        <w:t>Uberlândia</w:t>
      </w:r>
      <w:proofErr w:type="spellEnd"/>
      <w:r w:rsidR="00DF229F" w:rsidRPr="00E0780E">
        <w:rPr>
          <w:rFonts w:ascii="Arial" w:hAnsi="Arial" w:cs="Arial"/>
          <w:spacing w:val="-4"/>
          <w:sz w:val="20"/>
          <w:szCs w:val="20"/>
        </w:rPr>
        <w:t xml:space="preserve"> (MG): </w:t>
      </w:r>
      <w:proofErr w:type="spellStart"/>
      <w:r w:rsidRPr="00E0780E">
        <w:rPr>
          <w:rFonts w:ascii="Arial" w:hAnsi="Arial" w:cs="Arial"/>
          <w:spacing w:val="-4"/>
          <w:sz w:val="20"/>
          <w:szCs w:val="20"/>
        </w:rPr>
        <w:t>Geoenvironmental</w:t>
      </w:r>
      <w:proofErr w:type="spellEnd"/>
      <w:r w:rsidRPr="00E0780E">
        <w:rPr>
          <w:rFonts w:ascii="Arial" w:hAnsi="Arial" w:cs="Arial"/>
          <w:spacing w:val="-4"/>
          <w:sz w:val="20"/>
          <w:szCs w:val="20"/>
        </w:rPr>
        <w:t xml:space="preserve"> characteristics of the </w:t>
      </w:r>
      <w:proofErr w:type="spellStart"/>
      <w:r w:rsidRPr="00E0780E">
        <w:rPr>
          <w:rFonts w:ascii="Arial" w:hAnsi="Arial" w:cs="Arial"/>
          <w:spacing w:val="-4"/>
          <w:sz w:val="20"/>
          <w:szCs w:val="20"/>
        </w:rPr>
        <w:t>Lagoinha</w:t>
      </w:r>
      <w:proofErr w:type="spellEnd"/>
      <w:r w:rsidRPr="00E0780E">
        <w:rPr>
          <w:rFonts w:ascii="Arial" w:hAnsi="Arial" w:cs="Arial"/>
          <w:spacing w:val="-4"/>
          <w:sz w:val="20"/>
          <w:szCs w:val="20"/>
        </w:rPr>
        <w:t xml:space="preserve"> </w:t>
      </w:r>
      <w:r>
        <w:rPr>
          <w:rFonts w:ascii="Arial" w:hAnsi="Arial" w:cs="Arial"/>
          <w:spacing w:val="-4"/>
          <w:sz w:val="20"/>
          <w:szCs w:val="20"/>
        </w:rPr>
        <w:t>S</w:t>
      </w:r>
      <w:r w:rsidRPr="00E0780E">
        <w:rPr>
          <w:rFonts w:ascii="Arial" w:hAnsi="Arial" w:cs="Arial"/>
          <w:spacing w:val="-4"/>
          <w:sz w:val="20"/>
          <w:szCs w:val="20"/>
        </w:rPr>
        <w:t>tream, 2016</w:t>
      </w:r>
    </w:p>
    <w:tbl>
      <w:tblPr>
        <w:tblW w:w="0" w:type="auto"/>
        <w:jc w:val="center"/>
        <w:tblLayout w:type="fixed"/>
        <w:tblLook w:val="01E0" w:firstRow="1" w:lastRow="1" w:firstColumn="1" w:lastColumn="1" w:noHBand="0" w:noVBand="0"/>
      </w:tblPr>
      <w:tblGrid>
        <w:gridCol w:w="108"/>
        <w:gridCol w:w="1549"/>
        <w:gridCol w:w="108"/>
        <w:gridCol w:w="3817"/>
        <w:gridCol w:w="108"/>
      </w:tblGrid>
      <w:tr w:rsidR="00895E7D" w:rsidRPr="004E6F20" w14:paraId="209513B1" w14:textId="77777777" w:rsidTr="00067A8B">
        <w:trPr>
          <w:gridBefore w:val="1"/>
          <w:wBefore w:w="108" w:type="dxa"/>
          <w:jc w:val="center"/>
        </w:trPr>
        <w:tc>
          <w:tcPr>
            <w:tcW w:w="1657" w:type="dxa"/>
            <w:gridSpan w:val="2"/>
            <w:tcBorders>
              <w:top w:val="single" w:sz="4" w:space="0" w:color="auto"/>
              <w:bottom w:val="single" w:sz="4" w:space="0" w:color="auto"/>
            </w:tcBorders>
            <w:vAlign w:val="center"/>
          </w:tcPr>
          <w:p w14:paraId="41583794" w14:textId="2D84A7BB" w:rsidR="00895E7D" w:rsidRPr="004E6F20" w:rsidRDefault="00895E7D" w:rsidP="006544AF">
            <w:pPr>
              <w:jc w:val="center"/>
              <w:rPr>
                <w:rFonts w:ascii="Arial" w:hAnsi="Arial" w:cs="Arial"/>
                <w:b/>
                <w:spacing w:val="-4"/>
                <w:sz w:val="20"/>
                <w:szCs w:val="20"/>
              </w:rPr>
            </w:pPr>
            <w:r w:rsidRPr="004E6F20">
              <w:rPr>
                <w:rFonts w:ascii="Arial" w:hAnsi="Arial" w:cs="Arial"/>
                <w:b/>
                <w:spacing w:val="-4"/>
                <w:sz w:val="20"/>
                <w:szCs w:val="20"/>
              </w:rPr>
              <w:t>Fa</w:t>
            </w:r>
            <w:r w:rsidR="00E0780E">
              <w:rPr>
                <w:rFonts w:ascii="Arial" w:hAnsi="Arial" w:cs="Arial"/>
                <w:b/>
                <w:spacing w:val="-4"/>
                <w:sz w:val="20"/>
                <w:szCs w:val="20"/>
              </w:rPr>
              <w:t>c</w:t>
            </w:r>
            <w:r w:rsidRPr="004E6F20">
              <w:rPr>
                <w:rFonts w:ascii="Arial" w:hAnsi="Arial" w:cs="Arial"/>
                <w:b/>
                <w:spacing w:val="-4"/>
                <w:sz w:val="20"/>
                <w:szCs w:val="20"/>
              </w:rPr>
              <w:t>tor</w:t>
            </w:r>
          </w:p>
        </w:tc>
        <w:tc>
          <w:tcPr>
            <w:tcW w:w="3925" w:type="dxa"/>
            <w:gridSpan w:val="2"/>
            <w:tcBorders>
              <w:top w:val="single" w:sz="4" w:space="0" w:color="auto"/>
              <w:bottom w:val="single" w:sz="4" w:space="0" w:color="auto"/>
            </w:tcBorders>
            <w:vAlign w:val="center"/>
          </w:tcPr>
          <w:p w14:paraId="7058FAA9" w14:textId="16716CF7" w:rsidR="00895E7D" w:rsidRPr="004E6F20" w:rsidRDefault="00895E7D" w:rsidP="006544AF">
            <w:pPr>
              <w:jc w:val="center"/>
              <w:rPr>
                <w:rFonts w:ascii="Arial" w:hAnsi="Arial" w:cs="Arial"/>
                <w:b/>
                <w:spacing w:val="-4"/>
                <w:sz w:val="20"/>
                <w:szCs w:val="20"/>
              </w:rPr>
            </w:pPr>
            <w:r w:rsidRPr="004E6F20">
              <w:rPr>
                <w:rFonts w:ascii="Arial" w:hAnsi="Arial" w:cs="Arial"/>
                <w:b/>
                <w:spacing w:val="-4"/>
                <w:sz w:val="20"/>
                <w:szCs w:val="20"/>
              </w:rPr>
              <w:t>Categor</w:t>
            </w:r>
            <w:r w:rsidR="00E0780E">
              <w:rPr>
                <w:rFonts w:ascii="Arial" w:hAnsi="Arial" w:cs="Arial"/>
                <w:b/>
                <w:spacing w:val="-4"/>
                <w:sz w:val="20"/>
                <w:szCs w:val="20"/>
              </w:rPr>
              <w:t>y</w:t>
            </w:r>
          </w:p>
        </w:tc>
      </w:tr>
      <w:tr w:rsidR="00895E7D" w:rsidRPr="004E6F20" w14:paraId="13529F21" w14:textId="77777777" w:rsidTr="00067A8B">
        <w:trPr>
          <w:gridBefore w:val="1"/>
          <w:wBefore w:w="108" w:type="dxa"/>
          <w:jc w:val="center"/>
        </w:trPr>
        <w:tc>
          <w:tcPr>
            <w:tcW w:w="1657" w:type="dxa"/>
            <w:gridSpan w:val="2"/>
            <w:vMerge w:val="restart"/>
            <w:tcBorders>
              <w:top w:val="single" w:sz="4" w:space="0" w:color="auto"/>
              <w:bottom w:val="single" w:sz="4" w:space="0" w:color="auto"/>
            </w:tcBorders>
            <w:vAlign w:val="center"/>
          </w:tcPr>
          <w:p w14:paraId="12212F2A" w14:textId="508C3877" w:rsidR="00895E7D" w:rsidRPr="004E6F20" w:rsidRDefault="00E0780E" w:rsidP="006544AF">
            <w:pPr>
              <w:jc w:val="center"/>
              <w:rPr>
                <w:rFonts w:ascii="Arial" w:hAnsi="Arial" w:cs="Arial"/>
                <w:spacing w:val="-4"/>
                <w:sz w:val="20"/>
                <w:szCs w:val="20"/>
              </w:rPr>
            </w:pPr>
            <w:r w:rsidRPr="00E0780E">
              <w:rPr>
                <w:rFonts w:ascii="Arial" w:hAnsi="Arial" w:cs="Arial"/>
                <w:spacing w:val="-4"/>
                <w:sz w:val="20"/>
                <w:szCs w:val="20"/>
              </w:rPr>
              <w:t>Slope</w:t>
            </w:r>
          </w:p>
        </w:tc>
        <w:tc>
          <w:tcPr>
            <w:tcW w:w="3925" w:type="dxa"/>
            <w:gridSpan w:val="2"/>
            <w:tcBorders>
              <w:top w:val="single" w:sz="4" w:space="0" w:color="auto"/>
            </w:tcBorders>
            <w:vAlign w:val="center"/>
          </w:tcPr>
          <w:p w14:paraId="1E1B2B2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0 – 2 %</w:t>
            </w:r>
          </w:p>
        </w:tc>
      </w:tr>
      <w:tr w:rsidR="00895E7D" w:rsidRPr="004E6F20" w14:paraId="150D9F46" w14:textId="77777777" w:rsidTr="00067A8B">
        <w:trPr>
          <w:gridBefore w:val="1"/>
          <w:wBefore w:w="108" w:type="dxa"/>
          <w:jc w:val="center"/>
        </w:trPr>
        <w:tc>
          <w:tcPr>
            <w:tcW w:w="1657" w:type="dxa"/>
            <w:gridSpan w:val="2"/>
            <w:vMerge/>
            <w:tcBorders>
              <w:bottom w:val="single" w:sz="4" w:space="0" w:color="auto"/>
            </w:tcBorders>
            <w:vAlign w:val="center"/>
          </w:tcPr>
          <w:p w14:paraId="63AF7E6B"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E91A902"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2 – 12%</w:t>
            </w:r>
          </w:p>
        </w:tc>
      </w:tr>
      <w:tr w:rsidR="00895E7D" w:rsidRPr="004E6F20" w14:paraId="0C63A2C3" w14:textId="77777777" w:rsidTr="00067A8B">
        <w:trPr>
          <w:gridBefore w:val="1"/>
          <w:wBefore w:w="108" w:type="dxa"/>
          <w:jc w:val="center"/>
        </w:trPr>
        <w:tc>
          <w:tcPr>
            <w:tcW w:w="1657" w:type="dxa"/>
            <w:gridSpan w:val="2"/>
            <w:vMerge/>
            <w:tcBorders>
              <w:bottom w:val="single" w:sz="4" w:space="0" w:color="auto"/>
            </w:tcBorders>
            <w:vAlign w:val="center"/>
          </w:tcPr>
          <w:p w14:paraId="46A40956"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E06F7F8"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12 – 30%</w:t>
            </w:r>
          </w:p>
        </w:tc>
      </w:tr>
      <w:tr w:rsidR="00895E7D" w:rsidRPr="004E6F20" w14:paraId="3C31E207" w14:textId="77777777" w:rsidTr="00067A8B">
        <w:trPr>
          <w:gridBefore w:val="1"/>
          <w:wBefore w:w="108" w:type="dxa"/>
          <w:jc w:val="center"/>
        </w:trPr>
        <w:tc>
          <w:tcPr>
            <w:tcW w:w="1657" w:type="dxa"/>
            <w:gridSpan w:val="2"/>
            <w:vMerge/>
            <w:tcBorders>
              <w:bottom w:val="single" w:sz="4" w:space="0" w:color="auto"/>
            </w:tcBorders>
            <w:vAlign w:val="center"/>
          </w:tcPr>
          <w:p w14:paraId="6567D91F"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C0162A3"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30 – 100%</w:t>
            </w:r>
          </w:p>
        </w:tc>
      </w:tr>
      <w:tr w:rsidR="00895E7D" w:rsidRPr="004E6F20" w14:paraId="4C63A382" w14:textId="77777777" w:rsidTr="00067A8B">
        <w:trPr>
          <w:gridBefore w:val="1"/>
          <w:wBefore w:w="108" w:type="dxa"/>
          <w:jc w:val="center"/>
        </w:trPr>
        <w:tc>
          <w:tcPr>
            <w:tcW w:w="1657" w:type="dxa"/>
            <w:gridSpan w:val="2"/>
            <w:vMerge/>
            <w:tcBorders>
              <w:top w:val="single" w:sz="4" w:space="0" w:color="auto"/>
              <w:bottom w:val="single" w:sz="4" w:space="0" w:color="auto"/>
            </w:tcBorders>
            <w:vAlign w:val="center"/>
          </w:tcPr>
          <w:p w14:paraId="60B90613"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352AF772" w14:textId="77777777" w:rsidR="00895E7D" w:rsidRPr="00E0780E" w:rsidRDefault="00895E7D" w:rsidP="006544AF">
            <w:pPr>
              <w:jc w:val="center"/>
              <w:rPr>
                <w:rFonts w:ascii="Arial" w:hAnsi="Arial" w:cs="Arial"/>
                <w:spacing w:val="-4"/>
                <w:sz w:val="20"/>
                <w:szCs w:val="20"/>
              </w:rPr>
            </w:pPr>
            <w:r w:rsidRPr="00E0780E">
              <w:rPr>
                <w:rFonts w:ascii="Arial" w:hAnsi="Arial" w:cs="Arial"/>
                <w:spacing w:val="-4"/>
                <w:sz w:val="20"/>
                <w:szCs w:val="20"/>
              </w:rPr>
              <w:t>&gt; 100%</w:t>
            </w:r>
          </w:p>
        </w:tc>
      </w:tr>
      <w:tr w:rsidR="00895E7D" w:rsidRPr="004E6F20" w14:paraId="67E1249E" w14:textId="77777777" w:rsidTr="00067A8B">
        <w:trPr>
          <w:gridBefore w:val="1"/>
          <w:wBefore w:w="108" w:type="dxa"/>
          <w:jc w:val="center"/>
        </w:trPr>
        <w:tc>
          <w:tcPr>
            <w:tcW w:w="1657" w:type="dxa"/>
            <w:gridSpan w:val="2"/>
            <w:vMerge w:val="restart"/>
            <w:tcBorders>
              <w:top w:val="single" w:sz="4" w:space="0" w:color="auto"/>
            </w:tcBorders>
            <w:vAlign w:val="center"/>
          </w:tcPr>
          <w:p w14:paraId="25849CED" w14:textId="63349BEC"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Eros</w:t>
            </w:r>
            <w:r w:rsidR="00E0780E">
              <w:rPr>
                <w:rFonts w:ascii="Arial" w:hAnsi="Arial" w:cs="Arial"/>
                <w:spacing w:val="-4"/>
                <w:sz w:val="20"/>
                <w:szCs w:val="20"/>
              </w:rPr>
              <w:t>ion</w:t>
            </w:r>
          </w:p>
        </w:tc>
        <w:tc>
          <w:tcPr>
            <w:tcW w:w="3925" w:type="dxa"/>
            <w:gridSpan w:val="2"/>
            <w:tcBorders>
              <w:top w:val="single" w:sz="4" w:space="0" w:color="auto"/>
            </w:tcBorders>
            <w:vAlign w:val="center"/>
          </w:tcPr>
          <w:p w14:paraId="6B84FCBF" w14:textId="202F1C46" w:rsidR="00895E7D" w:rsidRPr="00E0780E" w:rsidRDefault="00E0780E" w:rsidP="006544AF">
            <w:pPr>
              <w:jc w:val="center"/>
              <w:rPr>
                <w:rFonts w:ascii="Arial" w:hAnsi="Arial" w:cs="Arial"/>
                <w:spacing w:val="-4"/>
                <w:sz w:val="20"/>
                <w:szCs w:val="20"/>
              </w:rPr>
            </w:pPr>
            <w:r w:rsidRPr="00E0780E">
              <w:rPr>
                <w:rFonts w:ascii="Arial" w:hAnsi="Arial" w:cs="Arial"/>
                <w:spacing w:val="-4"/>
                <w:sz w:val="20"/>
                <w:szCs w:val="20"/>
              </w:rPr>
              <w:t>No</w:t>
            </w:r>
          </w:p>
        </w:tc>
      </w:tr>
      <w:tr w:rsidR="00E0780E" w:rsidRPr="004E6F20" w14:paraId="72E9BE78" w14:textId="77777777" w:rsidTr="002068FA">
        <w:trPr>
          <w:gridBefore w:val="1"/>
          <w:wBefore w:w="108" w:type="dxa"/>
          <w:jc w:val="center"/>
        </w:trPr>
        <w:tc>
          <w:tcPr>
            <w:tcW w:w="1657" w:type="dxa"/>
            <w:gridSpan w:val="2"/>
            <w:vMerge/>
            <w:vAlign w:val="center"/>
          </w:tcPr>
          <w:p w14:paraId="4346BDB4" w14:textId="77777777" w:rsidR="00E0780E" w:rsidRPr="004E6F20" w:rsidRDefault="00E0780E" w:rsidP="00E0780E">
            <w:pPr>
              <w:jc w:val="center"/>
              <w:rPr>
                <w:rFonts w:ascii="Arial" w:hAnsi="Arial" w:cs="Arial"/>
                <w:spacing w:val="-4"/>
                <w:sz w:val="20"/>
                <w:szCs w:val="20"/>
              </w:rPr>
            </w:pPr>
          </w:p>
        </w:tc>
        <w:tc>
          <w:tcPr>
            <w:tcW w:w="3925" w:type="dxa"/>
            <w:gridSpan w:val="2"/>
          </w:tcPr>
          <w:p w14:paraId="0BE88958" w14:textId="76516244"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Low</w:t>
            </w:r>
          </w:p>
        </w:tc>
      </w:tr>
      <w:tr w:rsidR="00E0780E" w:rsidRPr="004E6F20" w14:paraId="17F0B171" w14:textId="77777777" w:rsidTr="002068FA">
        <w:trPr>
          <w:gridBefore w:val="1"/>
          <w:wBefore w:w="108" w:type="dxa"/>
          <w:jc w:val="center"/>
        </w:trPr>
        <w:tc>
          <w:tcPr>
            <w:tcW w:w="1657" w:type="dxa"/>
            <w:gridSpan w:val="2"/>
            <w:vMerge/>
            <w:vAlign w:val="center"/>
          </w:tcPr>
          <w:p w14:paraId="0C3D0911" w14:textId="77777777" w:rsidR="00E0780E" w:rsidRPr="004E6F20" w:rsidRDefault="00E0780E" w:rsidP="00E0780E">
            <w:pPr>
              <w:jc w:val="center"/>
              <w:rPr>
                <w:rFonts w:ascii="Arial" w:hAnsi="Arial" w:cs="Arial"/>
                <w:spacing w:val="-4"/>
                <w:sz w:val="20"/>
                <w:szCs w:val="20"/>
              </w:rPr>
            </w:pPr>
          </w:p>
        </w:tc>
        <w:tc>
          <w:tcPr>
            <w:tcW w:w="3925" w:type="dxa"/>
            <w:gridSpan w:val="2"/>
          </w:tcPr>
          <w:p w14:paraId="1C91943D" w14:textId="28DB7125"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Intermediate</w:t>
            </w:r>
          </w:p>
        </w:tc>
      </w:tr>
      <w:tr w:rsidR="00E0780E" w:rsidRPr="009A08CB" w14:paraId="728FC8C9" w14:textId="77777777" w:rsidTr="002068FA">
        <w:trPr>
          <w:gridBefore w:val="1"/>
          <w:wBefore w:w="108" w:type="dxa"/>
          <w:jc w:val="center"/>
        </w:trPr>
        <w:tc>
          <w:tcPr>
            <w:tcW w:w="1657" w:type="dxa"/>
            <w:gridSpan w:val="2"/>
            <w:vMerge/>
            <w:tcBorders>
              <w:bottom w:val="single" w:sz="4" w:space="0" w:color="auto"/>
            </w:tcBorders>
            <w:vAlign w:val="center"/>
          </w:tcPr>
          <w:p w14:paraId="07D40842" w14:textId="77777777" w:rsidR="00E0780E" w:rsidRPr="004E6F20" w:rsidRDefault="00E0780E" w:rsidP="00E0780E">
            <w:pPr>
              <w:jc w:val="center"/>
              <w:rPr>
                <w:rFonts w:ascii="Arial" w:hAnsi="Arial" w:cs="Arial"/>
                <w:spacing w:val="-4"/>
                <w:sz w:val="20"/>
                <w:szCs w:val="20"/>
              </w:rPr>
            </w:pPr>
          </w:p>
        </w:tc>
        <w:tc>
          <w:tcPr>
            <w:tcW w:w="3925" w:type="dxa"/>
            <w:gridSpan w:val="2"/>
            <w:tcBorders>
              <w:bottom w:val="single" w:sz="4" w:space="0" w:color="auto"/>
            </w:tcBorders>
          </w:tcPr>
          <w:p w14:paraId="6C4D7509" w14:textId="26EAB8C1" w:rsidR="00E0780E" w:rsidRPr="00E0780E" w:rsidRDefault="00E0780E" w:rsidP="00E0780E">
            <w:pPr>
              <w:jc w:val="center"/>
              <w:rPr>
                <w:rFonts w:ascii="Arial" w:hAnsi="Arial" w:cs="Arial"/>
                <w:spacing w:val="-4"/>
                <w:sz w:val="20"/>
                <w:szCs w:val="20"/>
                <w:lang w:val="pt-BR"/>
              </w:rPr>
            </w:pPr>
            <w:r w:rsidRPr="00E0780E">
              <w:rPr>
                <w:rFonts w:ascii="Arial" w:hAnsi="Arial" w:cs="Arial"/>
                <w:sz w:val="20"/>
                <w:szCs w:val="20"/>
              </w:rPr>
              <w:t>High</w:t>
            </w:r>
          </w:p>
        </w:tc>
      </w:tr>
      <w:tr w:rsidR="00E0780E" w:rsidRPr="00E0780E" w14:paraId="175561E0" w14:textId="77777777" w:rsidTr="001C4A14">
        <w:trPr>
          <w:gridAfter w:val="1"/>
          <w:wAfter w:w="108" w:type="dxa"/>
          <w:jc w:val="center"/>
        </w:trPr>
        <w:tc>
          <w:tcPr>
            <w:tcW w:w="1657" w:type="dxa"/>
            <w:gridSpan w:val="2"/>
            <w:vMerge w:val="restart"/>
            <w:tcBorders>
              <w:top w:val="single" w:sz="4" w:space="0" w:color="auto"/>
            </w:tcBorders>
            <w:vAlign w:val="center"/>
          </w:tcPr>
          <w:p w14:paraId="1116C43A" w14:textId="53EA7068" w:rsidR="00E0780E" w:rsidRPr="004E6F20" w:rsidRDefault="00E0780E" w:rsidP="00E0780E">
            <w:pPr>
              <w:jc w:val="center"/>
              <w:rPr>
                <w:rFonts w:ascii="Arial" w:hAnsi="Arial" w:cs="Arial"/>
                <w:spacing w:val="-4"/>
                <w:sz w:val="20"/>
                <w:szCs w:val="20"/>
              </w:rPr>
            </w:pPr>
            <w:r w:rsidRPr="004E6F20">
              <w:rPr>
                <w:rFonts w:ascii="Arial" w:hAnsi="Arial" w:cs="Arial"/>
                <w:spacing w:val="-4"/>
                <w:sz w:val="20"/>
                <w:szCs w:val="20"/>
              </w:rPr>
              <w:t>So</w:t>
            </w:r>
            <w:r>
              <w:rPr>
                <w:rFonts w:ascii="Arial" w:hAnsi="Arial" w:cs="Arial"/>
                <w:spacing w:val="-4"/>
                <w:sz w:val="20"/>
                <w:szCs w:val="20"/>
              </w:rPr>
              <w:t>il</w:t>
            </w:r>
          </w:p>
        </w:tc>
        <w:tc>
          <w:tcPr>
            <w:tcW w:w="3925" w:type="dxa"/>
            <w:gridSpan w:val="2"/>
            <w:tcBorders>
              <w:top w:val="single" w:sz="4" w:space="0" w:color="auto"/>
            </w:tcBorders>
          </w:tcPr>
          <w:p w14:paraId="3172ACA1" w14:textId="61392D26"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Very fertile</w:t>
            </w:r>
          </w:p>
        </w:tc>
      </w:tr>
      <w:tr w:rsidR="00E0780E" w:rsidRPr="009A08CB" w14:paraId="0224A3E4" w14:textId="77777777" w:rsidTr="001C4A14">
        <w:trPr>
          <w:gridAfter w:val="1"/>
          <w:wAfter w:w="108" w:type="dxa"/>
          <w:jc w:val="center"/>
        </w:trPr>
        <w:tc>
          <w:tcPr>
            <w:tcW w:w="1657" w:type="dxa"/>
            <w:gridSpan w:val="2"/>
            <w:vMerge/>
            <w:vAlign w:val="center"/>
          </w:tcPr>
          <w:p w14:paraId="4198897E" w14:textId="77777777" w:rsidR="00E0780E" w:rsidRPr="004E6F20" w:rsidRDefault="00E0780E" w:rsidP="00E0780E">
            <w:pPr>
              <w:jc w:val="center"/>
              <w:rPr>
                <w:rFonts w:ascii="Arial" w:hAnsi="Arial" w:cs="Arial"/>
                <w:spacing w:val="-4"/>
                <w:sz w:val="20"/>
                <w:szCs w:val="20"/>
              </w:rPr>
            </w:pPr>
          </w:p>
        </w:tc>
        <w:tc>
          <w:tcPr>
            <w:tcW w:w="3925" w:type="dxa"/>
            <w:gridSpan w:val="2"/>
          </w:tcPr>
          <w:p w14:paraId="13DF8CAE" w14:textId="55E582F5" w:rsidR="00E0780E" w:rsidRPr="00E0780E" w:rsidRDefault="00E0780E" w:rsidP="00E0780E">
            <w:pPr>
              <w:jc w:val="center"/>
              <w:rPr>
                <w:rFonts w:ascii="Arial" w:hAnsi="Arial" w:cs="Arial"/>
                <w:spacing w:val="-4"/>
                <w:sz w:val="20"/>
                <w:szCs w:val="20"/>
                <w:lang w:val="pt-BR"/>
              </w:rPr>
            </w:pPr>
            <w:r w:rsidRPr="00E0780E">
              <w:rPr>
                <w:rFonts w:ascii="Arial" w:hAnsi="Arial" w:cs="Arial"/>
                <w:sz w:val="20"/>
                <w:szCs w:val="20"/>
              </w:rPr>
              <w:t>Fertile</w:t>
            </w:r>
          </w:p>
        </w:tc>
      </w:tr>
      <w:tr w:rsidR="00E0780E" w:rsidRPr="004E6F20" w14:paraId="0BD3034A" w14:textId="77777777" w:rsidTr="001C4A14">
        <w:trPr>
          <w:gridAfter w:val="1"/>
          <w:wAfter w:w="108" w:type="dxa"/>
          <w:jc w:val="center"/>
        </w:trPr>
        <w:tc>
          <w:tcPr>
            <w:tcW w:w="1657" w:type="dxa"/>
            <w:gridSpan w:val="2"/>
            <w:vMerge/>
            <w:vAlign w:val="center"/>
          </w:tcPr>
          <w:p w14:paraId="52B0098A" w14:textId="77777777" w:rsidR="00E0780E" w:rsidRPr="009A08CB" w:rsidRDefault="00E0780E" w:rsidP="00E0780E">
            <w:pPr>
              <w:jc w:val="center"/>
              <w:rPr>
                <w:rFonts w:ascii="Arial" w:hAnsi="Arial" w:cs="Arial"/>
                <w:spacing w:val="-4"/>
                <w:sz w:val="20"/>
                <w:szCs w:val="20"/>
                <w:lang w:val="pt-BR"/>
              </w:rPr>
            </w:pPr>
          </w:p>
        </w:tc>
        <w:tc>
          <w:tcPr>
            <w:tcW w:w="3925" w:type="dxa"/>
            <w:gridSpan w:val="2"/>
          </w:tcPr>
          <w:p w14:paraId="466AD750" w14:textId="3B3989EC"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Moderately fertile</w:t>
            </w:r>
          </w:p>
        </w:tc>
      </w:tr>
      <w:tr w:rsidR="00E0780E" w:rsidRPr="004E6F20" w14:paraId="10D61C28" w14:textId="77777777" w:rsidTr="001C4A14">
        <w:trPr>
          <w:gridAfter w:val="1"/>
          <w:wAfter w:w="108" w:type="dxa"/>
          <w:jc w:val="center"/>
        </w:trPr>
        <w:tc>
          <w:tcPr>
            <w:tcW w:w="1657" w:type="dxa"/>
            <w:gridSpan w:val="2"/>
            <w:vMerge/>
            <w:tcBorders>
              <w:bottom w:val="single" w:sz="4" w:space="0" w:color="auto"/>
            </w:tcBorders>
            <w:vAlign w:val="center"/>
          </w:tcPr>
          <w:p w14:paraId="3931DE96" w14:textId="77777777" w:rsidR="00E0780E" w:rsidRPr="004E6F20" w:rsidRDefault="00E0780E" w:rsidP="00E0780E">
            <w:pPr>
              <w:jc w:val="center"/>
              <w:rPr>
                <w:rFonts w:ascii="Arial" w:hAnsi="Arial" w:cs="Arial"/>
                <w:spacing w:val="-4"/>
                <w:sz w:val="20"/>
                <w:szCs w:val="20"/>
              </w:rPr>
            </w:pPr>
          </w:p>
        </w:tc>
        <w:tc>
          <w:tcPr>
            <w:tcW w:w="3925" w:type="dxa"/>
            <w:gridSpan w:val="2"/>
            <w:tcBorders>
              <w:bottom w:val="single" w:sz="4" w:space="0" w:color="auto"/>
            </w:tcBorders>
          </w:tcPr>
          <w:p w14:paraId="4934FCE1" w14:textId="52B860E1" w:rsidR="00E0780E" w:rsidRPr="00E0780E" w:rsidRDefault="00E0780E" w:rsidP="00E0780E">
            <w:pPr>
              <w:jc w:val="center"/>
              <w:rPr>
                <w:rFonts w:ascii="Arial" w:hAnsi="Arial" w:cs="Arial"/>
                <w:spacing w:val="-4"/>
                <w:sz w:val="20"/>
                <w:szCs w:val="20"/>
              </w:rPr>
            </w:pPr>
            <w:r w:rsidRPr="00E0780E">
              <w:rPr>
                <w:rFonts w:ascii="Arial" w:hAnsi="Arial" w:cs="Arial"/>
                <w:sz w:val="20"/>
                <w:szCs w:val="20"/>
              </w:rPr>
              <w:t>Not very fertile</w:t>
            </w:r>
          </w:p>
        </w:tc>
      </w:tr>
    </w:tbl>
    <w:p w14:paraId="2AF66281" w14:textId="77604629" w:rsidR="00E0780E" w:rsidRPr="00E0780E" w:rsidRDefault="00E0780E" w:rsidP="00E0780E">
      <w:pPr>
        <w:pStyle w:val="PargrafodaLista"/>
        <w:spacing w:after="120" w:line="240" w:lineRule="auto"/>
        <w:ind w:left="0"/>
        <w:contextualSpacing w:val="0"/>
        <w:jc w:val="center"/>
        <w:rPr>
          <w:rFonts w:ascii="Arial" w:eastAsia="Times New Roman" w:hAnsi="Arial" w:cs="Arial"/>
          <w:b/>
          <w:bCs/>
          <w:spacing w:val="-4"/>
          <w:sz w:val="18"/>
          <w:szCs w:val="18"/>
          <w:lang w:val="en-US" w:eastAsia="pt-BR"/>
        </w:rPr>
      </w:pPr>
      <w:r w:rsidRPr="00E0780E">
        <w:rPr>
          <w:rFonts w:ascii="Arial" w:hAnsi="Arial" w:cs="Arial"/>
          <w:sz w:val="18"/>
          <w:szCs w:val="18"/>
          <w:lang w:val="en-US"/>
        </w:rPr>
        <w:t>Sources</w:t>
      </w:r>
      <w:r w:rsidRPr="00E0780E">
        <w:rPr>
          <w:rFonts w:ascii="Arial" w:hAnsi="Arial" w:cs="Arial"/>
          <w:bCs/>
          <w:spacing w:val="-4"/>
          <w:sz w:val="18"/>
          <w:szCs w:val="18"/>
          <w:lang w:val="en-US"/>
        </w:rPr>
        <w:t xml:space="preserve">: IBGE, 2015; UBERLÂNDIA, 2018. </w:t>
      </w:r>
      <w:r w:rsidRPr="00E0780E">
        <w:rPr>
          <w:rFonts w:ascii="Arial" w:hAnsi="Arial" w:cs="Arial"/>
          <w:sz w:val="18"/>
          <w:szCs w:val="18"/>
          <w:lang w:val="en-US"/>
        </w:rPr>
        <w:t xml:space="preserve">Preparation or Organization: the authors, 2020. </w:t>
      </w:r>
      <w:r w:rsidRPr="00E0780E">
        <w:rPr>
          <w:rFonts w:ascii="Arial" w:hAnsi="Arial" w:cs="Arial"/>
          <w:b/>
          <w:bCs/>
          <w:sz w:val="18"/>
          <w:szCs w:val="18"/>
          <w:lang w:val="en-US"/>
        </w:rPr>
        <w:t>(</w:t>
      </w:r>
      <w:r>
        <w:rPr>
          <w:rFonts w:ascii="Arial" w:hAnsi="Arial" w:cs="Arial"/>
          <w:b/>
          <w:bCs/>
          <w:sz w:val="18"/>
          <w:szCs w:val="18"/>
          <w:lang w:val="en-US"/>
        </w:rPr>
        <w:t>C</w:t>
      </w:r>
      <w:r w:rsidRPr="00E0780E">
        <w:rPr>
          <w:rFonts w:ascii="Arial" w:hAnsi="Arial" w:cs="Arial"/>
          <w:b/>
          <w:bCs/>
          <w:sz w:val="18"/>
          <w:szCs w:val="18"/>
          <w:lang w:val="en-US"/>
        </w:rPr>
        <w:t>entralized, Arial 9 font size)</w:t>
      </w:r>
    </w:p>
    <w:p w14:paraId="492DC33C" w14:textId="77777777" w:rsidR="00E0780E" w:rsidRPr="00C552E8" w:rsidRDefault="00E0780E" w:rsidP="00E0780E">
      <w:pPr>
        <w:pStyle w:val="Fontefiguraetabela"/>
        <w:rPr>
          <w:b w:val="0"/>
          <w:bCs w:val="0"/>
          <w:lang w:val="en-US"/>
        </w:rPr>
      </w:pPr>
      <w:r w:rsidRPr="00C552E8">
        <w:rPr>
          <w:b w:val="0"/>
          <w:bCs w:val="0"/>
          <w:lang w:val="en-US"/>
        </w:rPr>
        <w:t>If the exposed data was produced by the authors:</w:t>
      </w:r>
    </w:p>
    <w:p w14:paraId="7BA7B381" w14:textId="77777777" w:rsidR="00E0780E" w:rsidRPr="00C552E8" w:rsidRDefault="00E0780E" w:rsidP="00E0780E">
      <w:pPr>
        <w:pStyle w:val="Fontefiguraetabela"/>
        <w:rPr>
          <w:b w:val="0"/>
          <w:bCs w:val="0"/>
          <w:lang w:val="en-US"/>
        </w:rPr>
      </w:pPr>
      <w:r>
        <w:rPr>
          <w:lang w:val="en-US"/>
        </w:rPr>
        <w:t>E.g.</w:t>
      </w:r>
      <w:r w:rsidRPr="00C552E8">
        <w:rPr>
          <w:b w:val="0"/>
          <w:bCs w:val="0"/>
          <w:lang w:val="en-US"/>
        </w:rPr>
        <w:t>: Source: The authors, 2020.</w:t>
      </w:r>
    </w:p>
    <w:p w14:paraId="6B9E4C7A" w14:textId="77777777" w:rsidR="00E0780E" w:rsidRPr="00C552E8" w:rsidRDefault="00E0780E" w:rsidP="00E0780E">
      <w:pPr>
        <w:pStyle w:val="Fontefiguraetabela"/>
        <w:rPr>
          <w:b w:val="0"/>
          <w:bCs w:val="0"/>
          <w:lang w:val="en-US"/>
        </w:rPr>
      </w:pPr>
      <w:r w:rsidRPr="00C552E8">
        <w:rPr>
          <w:b w:val="0"/>
          <w:bCs w:val="0"/>
          <w:lang w:val="en-US"/>
        </w:rPr>
        <w:t>If the exposed data was collected from a secondary source:</w:t>
      </w:r>
    </w:p>
    <w:p w14:paraId="32E8E4D3" w14:textId="1077C25C" w:rsidR="00E0780E" w:rsidRDefault="00E0780E" w:rsidP="00E0780E">
      <w:pPr>
        <w:pStyle w:val="Fontefiguraetabela"/>
        <w:rPr>
          <w:b w:val="0"/>
          <w:bCs w:val="0"/>
          <w:lang w:val="en-US"/>
        </w:rPr>
      </w:pPr>
      <w:r>
        <w:rPr>
          <w:lang w:val="en-US"/>
        </w:rPr>
        <w:t>E.g.</w:t>
      </w:r>
      <w:r w:rsidRPr="00C552E8">
        <w:rPr>
          <w:b w:val="0"/>
          <w:bCs w:val="0"/>
          <w:lang w:val="en-US"/>
        </w:rPr>
        <w:t>: Source: IBGE, 2015. Preparation or organization: The authors, 2020.</w:t>
      </w:r>
    </w:p>
    <w:p w14:paraId="2ABB15A3" w14:textId="77777777" w:rsidR="00E0780E" w:rsidRPr="00E0780E" w:rsidRDefault="00E0780E" w:rsidP="00E0780E">
      <w:pPr>
        <w:pStyle w:val="PargrafodaLista"/>
        <w:spacing w:after="120" w:line="240" w:lineRule="auto"/>
        <w:ind w:left="0"/>
        <w:contextualSpacing w:val="0"/>
        <w:jc w:val="center"/>
        <w:rPr>
          <w:rFonts w:ascii="Arial" w:eastAsia="Times New Roman" w:hAnsi="Arial" w:cs="Arial"/>
          <w:spacing w:val="-4"/>
          <w:sz w:val="18"/>
          <w:szCs w:val="18"/>
          <w:lang w:val="en-US" w:eastAsia="pt-BR"/>
        </w:rPr>
      </w:pPr>
      <w:r w:rsidRPr="00E0780E">
        <w:rPr>
          <w:rFonts w:ascii="Arial" w:hAnsi="Arial" w:cs="Arial"/>
          <w:sz w:val="18"/>
          <w:szCs w:val="18"/>
          <w:lang w:val="en-US"/>
        </w:rPr>
        <w:t>(Centralized, Arial 9 font size)</w:t>
      </w:r>
    </w:p>
    <w:p w14:paraId="2B9F39E9" w14:textId="77777777" w:rsidR="00E0780E" w:rsidRPr="00E0780E" w:rsidRDefault="00E0780E" w:rsidP="00E0780E">
      <w:pPr>
        <w:spacing w:after="120"/>
        <w:ind w:left="-142"/>
        <w:jc w:val="center"/>
        <w:rPr>
          <w:rFonts w:ascii="Arial" w:hAnsi="Arial" w:cs="Arial"/>
          <w:bCs/>
          <w:spacing w:val="-4"/>
          <w:sz w:val="18"/>
          <w:szCs w:val="18"/>
        </w:rPr>
      </w:pPr>
      <w:r w:rsidRPr="00E0780E">
        <w:rPr>
          <w:rFonts w:ascii="Arial" w:hAnsi="Arial" w:cs="Arial"/>
          <w:b/>
          <w:bCs/>
          <w:sz w:val="18"/>
          <w:szCs w:val="18"/>
        </w:rPr>
        <w:t xml:space="preserve">The sources of the </w:t>
      </w:r>
      <w:r>
        <w:rPr>
          <w:rFonts w:ascii="Arial" w:hAnsi="Arial" w:cs="Arial"/>
          <w:b/>
          <w:bCs/>
          <w:sz w:val="18"/>
          <w:szCs w:val="18"/>
        </w:rPr>
        <w:t>tables</w:t>
      </w:r>
      <w:r w:rsidRPr="00E0780E">
        <w:rPr>
          <w:rFonts w:ascii="Arial" w:hAnsi="Arial" w:cs="Arial"/>
          <w:b/>
          <w:bCs/>
          <w:sz w:val="18"/>
          <w:szCs w:val="18"/>
        </w:rPr>
        <w:t xml:space="preserve"> must appear in the references</w:t>
      </w:r>
    </w:p>
    <w:p w14:paraId="47278798" w14:textId="77777777" w:rsidR="00ED2782" w:rsidRDefault="00ED2782" w:rsidP="00FA2DA7">
      <w:pPr>
        <w:spacing w:before="120" w:after="120"/>
        <w:jc w:val="both"/>
        <w:rPr>
          <w:rFonts w:ascii="Arial" w:hAnsi="Arial" w:cs="Arial"/>
          <w:bCs/>
          <w:spacing w:val="-4"/>
          <w:sz w:val="20"/>
          <w:szCs w:val="20"/>
        </w:rPr>
      </w:pPr>
    </w:p>
    <w:p w14:paraId="0FD6EDE5" w14:textId="7E2C986E" w:rsidR="00895E7D" w:rsidRPr="00994D50" w:rsidRDefault="00ED2782" w:rsidP="00FA2DA7">
      <w:pPr>
        <w:spacing w:before="120" w:after="120"/>
        <w:jc w:val="both"/>
        <w:rPr>
          <w:rFonts w:ascii="Arial" w:hAnsi="Arial" w:cs="Arial"/>
          <w:bCs/>
          <w:spacing w:val="-4"/>
          <w:sz w:val="20"/>
          <w:szCs w:val="20"/>
        </w:rPr>
      </w:pPr>
      <w:r w:rsidRPr="00994D50">
        <w:rPr>
          <w:rFonts w:ascii="Arial" w:hAnsi="Arial" w:cs="Arial"/>
          <w:bCs/>
          <w:spacing w:val="-4"/>
          <w:sz w:val="20"/>
          <w:szCs w:val="20"/>
        </w:rPr>
        <w:t>Bottom text</w:t>
      </w:r>
      <w:r w:rsidR="00895E7D" w:rsidRPr="00994D50">
        <w:rPr>
          <w:rFonts w:ascii="Arial" w:hAnsi="Arial" w:cs="Arial"/>
          <w:bCs/>
          <w:spacing w:val="-4"/>
          <w:sz w:val="20"/>
          <w:szCs w:val="20"/>
        </w:rPr>
        <w:t>...</w:t>
      </w:r>
    </w:p>
    <w:p w14:paraId="61BFA6A6" w14:textId="77777777" w:rsidR="00AB036B" w:rsidRPr="00994D50" w:rsidRDefault="00AB036B" w:rsidP="00FA2DA7">
      <w:pPr>
        <w:spacing w:before="120" w:after="120"/>
        <w:jc w:val="both"/>
        <w:rPr>
          <w:rFonts w:ascii="Arial" w:hAnsi="Arial" w:cs="Arial"/>
          <w:bCs/>
          <w:spacing w:val="-4"/>
          <w:sz w:val="20"/>
          <w:szCs w:val="20"/>
        </w:rPr>
      </w:pPr>
    </w:p>
    <w:p w14:paraId="779BC6F4" w14:textId="722162E5" w:rsidR="004377FE" w:rsidRPr="00ED2782" w:rsidRDefault="00ED2782" w:rsidP="004377FE">
      <w:pPr>
        <w:spacing w:before="120" w:after="120"/>
        <w:jc w:val="both"/>
        <w:rPr>
          <w:rFonts w:ascii="Arial" w:hAnsi="Arial" w:cs="Arial"/>
          <w:b/>
          <w:i/>
          <w:spacing w:val="-4"/>
          <w:sz w:val="20"/>
          <w:szCs w:val="20"/>
        </w:rPr>
      </w:pPr>
      <w:r w:rsidRPr="00E0780E">
        <w:rPr>
          <w:rFonts w:ascii="Arial" w:hAnsi="Arial" w:cs="Arial"/>
          <w:b/>
          <w:i/>
          <w:spacing w:val="-4"/>
          <w:sz w:val="20"/>
          <w:szCs w:val="20"/>
        </w:rPr>
        <w:t xml:space="preserve">Preparation of </w:t>
      </w:r>
      <w:r>
        <w:rPr>
          <w:rFonts w:ascii="Arial" w:hAnsi="Arial" w:cs="Arial"/>
          <w:b/>
          <w:i/>
          <w:spacing w:val="-4"/>
          <w:sz w:val="20"/>
          <w:szCs w:val="20"/>
        </w:rPr>
        <w:t>boxes</w:t>
      </w:r>
    </w:p>
    <w:p w14:paraId="26B56248" w14:textId="448D9A07" w:rsidR="00A3209E" w:rsidRPr="00ED2782" w:rsidRDefault="00ED2782" w:rsidP="00ED2782">
      <w:pPr>
        <w:spacing w:before="120" w:after="120"/>
        <w:ind w:left="142"/>
        <w:jc w:val="both"/>
        <w:rPr>
          <w:rFonts w:ascii="Arial" w:hAnsi="Arial" w:cs="Arial"/>
          <w:spacing w:val="-4"/>
          <w:sz w:val="20"/>
          <w:szCs w:val="20"/>
        </w:rPr>
      </w:pPr>
      <w:r w:rsidRPr="00ED2782">
        <w:rPr>
          <w:rFonts w:ascii="Arial" w:hAnsi="Arial" w:cs="Arial"/>
          <w:spacing w:val="-4"/>
          <w:sz w:val="20"/>
          <w:szCs w:val="20"/>
        </w:rPr>
        <w:t>They should not be saved as images. They are used for qualitative data, predominantly filled with words, and must be closed on the sides</w:t>
      </w:r>
      <w:r w:rsidR="009106B2" w:rsidRPr="00ED2782">
        <w:rPr>
          <w:rFonts w:ascii="Arial" w:hAnsi="Arial" w:cs="Arial"/>
          <w:spacing w:val="-4"/>
          <w:sz w:val="20"/>
          <w:szCs w:val="20"/>
        </w:rPr>
        <w:t>.</w:t>
      </w:r>
      <w:r w:rsidR="000E38F2" w:rsidRPr="00ED2782">
        <w:rPr>
          <w:rFonts w:ascii="Arial" w:hAnsi="Arial" w:cs="Arial"/>
          <w:spacing w:val="-4"/>
          <w:sz w:val="20"/>
          <w:szCs w:val="20"/>
        </w:rPr>
        <w:t xml:space="preserve"> </w:t>
      </w:r>
    </w:p>
    <w:p w14:paraId="17883C20" w14:textId="7BACF5CB" w:rsidR="0076106C" w:rsidRDefault="00ED2782" w:rsidP="00A3209E">
      <w:pPr>
        <w:spacing w:before="120" w:after="120"/>
        <w:jc w:val="center"/>
        <w:rPr>
          <w:rFonts w:ascii="Arial" w:hAnsi="Arial" w:cs="Arial"/>
          <w:spacing w:val="-4"/>
          <w:sz w:val="20"/>
          <w:szCs w:val="20"/>
          <w:lang w:val="pt-BR"/>
        </w:rPr>
      </w:pPr>
      <w:r>
        <w:rPr>
          <w:rFonts w:ascii="Arial" w:hAnsi="Arial" w:cs="Arial"/>
          <w:spacing w:val="-4"/>
          <w:sz w:val="20"/>
          <w:szCs w:val="20"/>
          <w:lang w:val="pt-BR"/>
        </w:rPr>
        <w:lastRenderedPageBreak/>
        <w:t>Box</w:t>
      </w:r>
      <w:r w:rsidR="0076106C" w:rsidRPr="008347B5">
        <w:rPr>
          <w:rFonts w:ascii="Arial" w:hAnsi="Arial" w:cs="Arial"/>
          <w:spacing w:val="-4"/>
          <w:sz w:val="20"/>
          <w:szCs w:val="20"/>
          <w:lang w:val="pt-BR"/>
        </w:rPr>
        <w:t xml:space="preserve"> 1 </w:t>
      </w:r>
      <w:r w:rsidR="00AF7C7B">
        <w:rPr>
          <w:rFonts w:ascii="Arial" w:hAnsi="Arial" w:cs="Arial"/>
          <w:spacing w:val="-4"/>
          <w:sz w:val="20"/>
          <w:szCs w:val="20"/>
          <w:lang w:val="pt-BR"/>
        </w:rPr>
        <w:t xml:space="preserve">- </w:t>
      </w:r>
      <w:proofErr w:type="spellStart"/>
      <w:r w:rsidRPr="00ED2782">
        <w:rPr>
          <w:rFonts w:ascii="Arial" w:hAnsi="Arial" w:cs="Arial"/>
          <w:spacing w:val="-4"/>
          <w:sz w:val="20"/>
          <w:szCs w:val="20"/>
          <w:lang w:val="pt-BR"/>
        </w:rPr>
        <w:t>Cartographic</w:t>
      </w:r>
      <w:proofErr w:type="spellEnd"/>
      <w:r w:rsidRPr="00ED2782">
        <w:rPr>
          <w:rFonts w:ascii="Arial" w:hAnsi="Arial" w:cs="Arial"/>
          <w:spacing w:val="-4"/>
          <w:sz w:val="20"/>
          <w:szCs w:val="20"/>
          <w:lang w:val="pt-BR"/>
        </w:rPr>
        <w:t xml:space="preserve"> </w:t>
      </w:r>
      <w:proofErr w:type="spellStart"/>
      <w:r w:rsidRPr="00ED2782">
        <w:rPr>
          <w:rFonts w:ascii="Arial" w:hAnsi="Arial" w:cs="Arial"/>
          <w:spacing w:val="-4"/>
          <w:sz w:val="20"/>
          <w:szCs w:val="20"/>
          <w:lang w:val="pt-BR"/>
        </w:rPr>
        <w:t>Conventions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606"/>
      </w:tblGrid>
      <w:tr w:rsidR="0076106C" w:rsidRPr="008347B5" w14:paraId="292B7CA9" w14:textId="77777777" w:rsidTr="008347B5">
        <w:trPr>
          <w:jc w:val="center"/>
        </w:trPr>
        <w:tc>
          <w:tcPr>
            <w:tcW w:w="3364" w:type="dxa"/>
            <w:shd w:val="clear" w:color="auto" w:fill="auto"/>
          </w:tcPr>
          <w:p w14:paraId="5CF325D2" w14:textId="4A3ECD20" w:rsidR="0076106C" w:rsidRPr="008347B5" w:rsidRDefault="00ED2782" w:rsidP="00A3209E">
            <w:pPr>
              <w:jc w:val="both"/>
              <w:rPr>
                <w:rFonts w:ascii="Arial" w:hAnsi="Arial" w:cs="Arial"/>
                <w:b/>
                <w:color w:val="0D0D0D"/>
                <w:spacing w:val="-4"/>
                <w:sz w:val="20"/>
                <w:szCs w:val="20"/>
                <w:lang w:val="pt-BR"/>
              </w:rPr>
            </w:pPr>
            <w:proofErr w:type="spellStart"/>
            <w:r>
              <w:rPr>
                <w:rFonts w:ascii="Arial" w:hAnsi="Arial" w:cs="Arial"/>
                <w:b/>
                <w:color w:val="0D0D0D"/>
                <w:spacing w:val="-4"/>
                <w:sz w:val="20"/>
                <w:szCs w:val="20"/>
                <w:lang w:val="pt-BR"/>
              </w:rPr>
              <w:t>Themes</w:t>
            </w:r>
            <w:proofErr w:type="spellEnd"/>
          </w:p>
        </w:tc>
        <w:tc>
          <w:tcPr>
            <w:tcW w:w="4606" w:type="dxa"/>
            <w:shd w:val="clear" w:color="auto" w:fill="auto"/>
          </w:tcPr>
          <w:p w14:paraId="76FED482" w14:textId="661FC478" w:rsidR="0076106C" w:rsidRPr="008347B5" w:rsidRDefault="00ED2782" w:rsidP="00A3209E">
            <w:pPr>
              <w:jc w:val="both"/>
              <w:rPr>
                <w:rFonts w:ascii="Arial" w:hAnsi="Arial" w:cs="Arial"/>
                <w:b/>
                <w:color w:val="0D0D0D"/>
                <w:spacing w:val="-4"/>
                <w:sz w:val="20"/>
                <w:szCs w:val="20"/>
                <w:lang w:val="pt-BR"/>
              </w:rPr>
            </w:pPr>
            <w:proofErr w:type="spellStart"/>
            <w:r w:rsidRPr="00ED2782">
              <w:rPr>
                <w:rFonts w:ascii="Arial" w:hAnsi="Arial" w:cs="Arial"/>
                <w:b/>
                <w:color w:val="0D0D0D"/>
                <w:spacing w:val="-4"/>
                <w:sz w:val="20"/>
                <w:szCs w:val="20"/>
                <w:lang w:val="pt-BR"/>
              </w:rPr>
              <w:t>Convention</w:t>
            </w:r>
            <w:r>
              <w:rPr>
                <w:rFonts w:ascii="Arial" w:hAnsi="Arial" w:cs="Arial"/>
                <w:b/>
                <w:color w:val="0D0D0D"/>
                <w:spacing w:val="-4"/>
                <w:sz w:val="20"/>
                <w:szCs w:val="20"/>
                <w:lang w:val="pt-BR"/>
              </w:rPr>
              <w:t>s</w:t>
            </w:r>
            <w:proofErr w:type="spellEnd"/>
          </w:p>
        </w:tc>
      </w:tr>
      <w:tr w:rsidR="0076106C" w:rsidRPr="008347B5" w14:paraId="18BA1596" w14:textId="77777777" w:rsidTr="008347B5">
        <w:trPr>
          <w:jc w:val="center"/>
        </w:trPr>
        <w:tc>
          <w:tcPr>
            <w:tcW w:w="3364" w:type="dxa"/>
            <w:shd w:val="clear" w:color="auto" w:fill="auto"/>
          </w:tcPr>
          <w:p w14:paraId="76C3AF0A" w14:textId="77777777" w:rsidR="00ED2782" w:rsidRPr="00ED2782" w:rsidRDefault="00ED2782" w:rsidP="00ED2782">
            <w:pPr>
              <w:jc w:val="both"/>
              <w:rPr>
                <w:rFonts w:ascii="Arial" w:hAnsi="Arial" w:cs="Arial"/>
                <w:bCs/>
                <w:color w:val="0D0D0D"/>
                <w:spacing w:val="-4"/>
                <w:sz w:val="20"/>
                <w:szCs w:val="20"/>
              </w:rPr>
            </w:pPr>
            <w:r w:rsidRPr="00ED2782">
              <w:rPr>
                <w:rFonts w:ascii="Arial" w:hAnsi="Arial" w:cs="Arial"/>
                <w:bCs/>
                <w:color w:val="0D0D0D"/>
                <w:spacing w:val="-4"/>
                <w:sz w:val="20"/>
                <w:szCs w:val="20"/>
              </w:rPr>
              <w:t>1 – Hydrography</w:t>
            </w:r>
          </w:p>
          <w:p w14:paraId="4C1EFAC8" w14:textId="77777777" w:rsidR="00ED2782" w:rsidRPr="00ED2782" w:rsidRDefault="00ED2782" w:rsidP="00ED2782">
            <w:pPr>
              <w:jc w:val="both"/>
              <w:rPr>
                <w:rFonts w:ascii="Arial" w:hAnsi="Arial" w:cs="Arial"/>
                <w:bCs/>
                <w:color w:val="0D0D0D"/>
                <w:spacing w:val="-4"/>
                <w:sz w:val="20"/>
                <w:szCs w:val="20"/>
              </w:rPr>
            </w:pPr>
            <w:r w:rsidRPr="00ED2782">
              <w:rPr>
                <w:rFonts w:ascii="Arial" w:hAnsi="Arial" w:cs="Arial"/>
                <w:bCs/>
                <w:color w:val="0D0D0D"/>
                <w:spacing w:val="-4"/>
                <w:sz w:val="20"/>
                <w:szCs w:val="20"/>
              </w:rPr>
              <w:t>1.1 – Perennial watercourses</w:t>
            </w:r>
          </w:p>
          <w:p w14:paraId="31C3E507" w14:textId="5B87B713" w:rsidR="0076106C" w:rsidRPr="00ED2782" w:rsidRDefault="00ED2782" w:rsidP="00ED2782">
            <w:pPr>
              <w:jc w:val="both"/>
              <w:rPr>
                <w:rFonts w:ascii="Arial" w:hAnsi="Arial" w:cs="Arial"/>
                <w:bCs/>
                <w:color w:val="0D0D0D"/>
                <w:spacing w:val="-4"/>
                <w:sz w:val="20"/>
                <w:szCs w:val="20"/>
              </w:rPr>
            </w:pPr>
            <w:r w:rsidRPr="00ED2782">
              <w:rPr>
                <w:rFonts w:ascii="Arial" w:hAnsi="Arial" w:cs="Arial"/>
                <w:bCs/>
                <w:color w:val="0D0D0D"/>
                <w:spacing w:val="-4"/>
                <w:sz w:val="20"/>
                <w:szCs w:val="20"/>
              </w:rPr>
              <w:t>1.2 – Intermittent watercourses</w:t>
            </w:r>
          </w:p>
        </w:tc>
        <w:tc>
          <w:tcPr>
            <w:tcW w:w="4606" w:type="dxa"/>
            <w:shd w:val="clear" w:color="auto" w:fill="auto"/>
          </w:tcPr>
          <w:p w14:paraId="6EBD9756" w14:textId="39F4E596" w:rsidR="00D753F3" w:rsidRPr="00D753F3" w:rsidRDefault="00D753F3" w:rsidP="00D753F3">
            <w:pPr>
              <w:jc w:val="both"/>
              <w:rPr>
                <w:rFonts w:ascii="Arial" w:hAnsi="Arial" w:cs="Arial"/>
                <w:bCs/>
                <w:color w:val="0D0D0D"/>
                <w:spacing w:val="-4"/>
                <w:sz w:val="20"/>
                <w:szCs w:val="20"/>
              </w:rPr>
            </w:pPr>
            <w:r w:rsidRPr="00994D50">
              <w:rPr>
                <w:rFonts w:ascii="Arial" w:hAnsi="Arial" w:cs="Arial"/>
                <w:bCs/>
                <w:color w:val="0D0D0D"/>
                <w:spacing w:val="-4"/>
                <w:sz w:val="20"/>
                <w:szCs w:val="20"/>
              </w:rPr>
              <w:t xml:space="preserve">Color: </w:t>
            </w:r>
            <w:r w:rsidR="00231995" w:rsidRPr="00994D50">
              <w:rPr>
                <w:rFonts w:ascii="Arial" w:hAnsi="Arial" w:cs="Arial"/>
                <w:bCs/>
                <w:color w:val="0D0D0D"/>
                <w:spacing w:val="-4"/>
                <w:sz w:val="20"/>
                <w:szCs w:val="20"/>
              </w:rPr>
              <w:t>Blue</w:t>
            </w:r>
            <w:r w:rsidRPr="00D753F3">
              <w:rPr>
                <w:rFonts w:ascii="Arial" w:hAnsi="Arial" w:cs="Arial"/>
                <w:bCs/>
                <w:color w:val="0D0D0D"/>
                <w:spacing w:val="-4"/>
                <w:sz w:val="20"/>
                <w:szCs w:val="20"/>
              </w:rPr>
              <w:t xml:space="preserve"> </w:t>
            </w:r>
          </w:p>
          <w:p w14:paraId="7A639E5F" w14:textId="77777777" w:rsidR="00D753F3" w:rsidRPr="00D753F3" w:rsidRDefault="00D753F3" w:rsidP="00D753F3">
            <w:pPr>
              <w:jc w:val="both"/>
              <w:rPr>
                <w:rFonts w:ascii="Arial" w:hAnsi="Arial" w:cs="Arial"/>
                <w:bCs/>
                <w:color w:val="0D0D0D"/>
                <w:spacing w:val="-4"/>
                <w:sz w:val="20"/>
                <w:szCs w:val="20"/>
              </w:rPr>
            </w:pPr>
            <w:r w:rsidRPr="00D753F3">
              <w:rPr>
                <w:rFonts w:ascii="Arial" w:hAnsi="Arial" w:cs="Arial"/>
                <w:bCs/>
                <w:color w:val="0D0D0D"/>
                <w:spacing w:val="-4"/>
                <w:sz w:val="20"/>
                <w:szCs w:val="20"/>
              </w:rPr>
              <w:t>Single or double lines</w:t>
            </w:r>
          </w:p>
          <w:p w14:paraId="2B8E9A16" w14:textId="5ABFA483" w:rsidR="0076106C" w:rsidRPr="008347B5" w:rsidRDefault="00D753F3" w:rsidP="00D753F3">
            <w:pPr>
              <w:jc w:val="both"/>
              <w:rPr>
                <w:rFonts w:ascii="Arial" w:hAnsi="Arial" w:cs="Arial"/>
                <w:bCs/>
                <w:color w:val="0D0D0D"/>
                <w:spacing w:val="-4"/>
                <w:sz w:val="20"/>
                <w:szCs w:val="20"/>
                <w:lang w:val="pt-BR"/>
              </w:rPr>
            </w:pPr>
            <w:proofErr w:type="spellStart"/>
            <w:r w:rsidRPr="00D753F3">
              <w:rPr>
                <w:rFonts w:ascii="Arial" w:hAnsi="Arial" w:cs="Arial"/>
                <w:bCs/>
                <w:color w:val="0D0D0D"/>
                <w:spacing w:val="-4"/>
                <w:sz w:val="20"/>
                <w:szCs w:val="20"/>
                <w:lang w:val="pt-BR"/>
              </w:rPr>
              <w:t>Dashed</w:t>
            </w:r>
            <w:proofErr w:type="spellEnd"/>
            <w:r w:rsidRPr="00D753F3">
              <w:rPr>
                <w:rFonts w:ascii="Arial" w:hAnsi="Arial" w:cs="Arial"/>
                <w:bCs/>
                <w:color w:val="0D0D0D"/>
                <w:spacing w:val="-4"/>
                <w:sz w:val="20"/>
                <w:szCs w:val="20"/>
                <w:lang w:val="pt-BR"/>
              </w:rPr>
              <w:t xml:space="preserve"> </w:t>
            </w:r>
            <w:proofErr w:type="spellStart"/>
            <w:r w:rsidRPr="00D753F3">
              <w:rPr>
                <w:rFonts w:ascii="Arial" w:hAnsi="Arial" w:cs="Arial"/>
                <w:bCs/>
                <w:color w:val="0D0D0D"/>
                <w:spacing w:val="-4"/>
                <w:sz w:val="20"/>
                <w:szCs w:val="20"/>
                <w:lang w:val="pt-BR"/>
              </w:rPr>
              <w:t>lines</w:t>
            </w:r>
            <w:proofErr w:type="spellEnd"/>
          </w:p>
        </w:tc>
      </w:tr>
      <w:tr w:rsidR="00247CA0" w:rsidRPr="00D753F3" w14:paraId="2DB95EAF" w14:textId="77777777" w:rsidTr="006F31B3">
        <w:trPr>
          <w:jc w:val="center"/>
        </w:trPr>
        <w:tc>
          <w:tcPr>
            <w:tcW w:w="3364" w:type="dxa"/>
            <w:shd w:val="clear" w:color="auto" w:fill="auto"/>
          </w:tcPr>
          <w:p w14:paraId="787F0313" w14:textId="51CC83EF"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2 - </w:t>
            </w:r>
            <w:proofErr w:type="spellStart"/>
            <w:r w:rsidR="00ED2782" w:rsidRPr="00ED2782">
              <w:rPr>
                <w:rFonts w:ascii="Arial" w:hAnsi="Arial" w:cs="Arial"/>
                <w:bCs/>
                <w:color w:val="0D0D0D"/>
                <w:spacing w:val="-4"/>
                <w:sz w:val="20"/>
                <w:szCs w:val="20"/>
                <w:lang w:val="pt-BR"/>
              </w:rPr>
              <w:t>Highways</w:t>
            </w:r>
            <w:proofErr w:type="spellEnd"/>
          </w:p>
        </w:tc>
        <w:tc>
          <w:tcPr>
            <w:tcW w:w="4606" w:type="dxa"/>
            <w:shd w:val="clear" w:color="auto" w:fill="auto"/>
          </w:tcPr>
          <w:p w14:paraId="16F76F9C" w14:textId="240D5E9E" w:rsidR="00D753F3" w:rsidRPr="00994D50" w:rsidRDefault="00D753F3" w:rsidP="006F31B3">
            <w:pPr>
              <w:jc w:val="both"/>
              <w:rPr>
                <w:rFonts w:ascii="Arial" w:hAnsi="Arial" w:cs="Arial"/>
                <w:bCs/>
                <w:color w:val="0D0D0D"/>
                <w:spacing w:val="-4"/>
                <w:sz w:val="20"/>
                <w:szCs w:val="20"/>
              </w:rPr>
            </w:pPr>
            <w:r w:rsidRPr="00994D50">
              <w:rPr>
                <w:rFonts w:ascii="Arial" w:hAnsi="Arial" w:cs="Arial"/>
                <w:bCs/>
                <w:color w:val="0D0D0D"/>
                <w:spacing w:val="-4"/>
                <w:sz w:val="20"/>
                <w:szCs w:val="20"/>
              </w:rPr>
              <w:t>Color: red, and white</w:t>
            </w:r>
          </w:p>
          <w:p w14:paraId="64EB30BB" w14:textId="7B3407B3"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Red and white solid or dashed lines</w:t>
            </w:r>
          </w:p>
        </w:tc>
      </w:tr>
      <w:tr w:rsidR="00247CA0" w:rsidRPr="00D753F3" w14:paraId="167E83C7" w14:textId="77777777" w:rsidTr="006F31B3">
        <w:trPr>
          <w:jc w:val="center"/>
        </w:trPr>
        <w:tc>
          <w:tcPr>
            <w:tcW w:w="3364" w:type="dxa"/>
            <w:shd w:val="clear" w:color="auto" w:fill="auto"/>
          </w:tcPr>
          <w:p w14:paraId="3B7236DE" w14:textId="19729A5D"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3 – </w:t>
            </w:r>
            <w:r w:rsidR="00ED2782" w:rsidRPr="00ED2782">
              <w:rPr>
                <w:rFonts w:ascii="Arial" w:hAnsi="Arial" w:cs="Arial"/>
                <w:bCs/>
                <w:color w:val="0D0D0D"/>
                <w:spacing w:val="-4"/>
                <w:sz w:val="20"/>
                <w:szCs w:val="20"/>
                <w:lang w:val="pt-BR"/>
              </w:rPr>
              <w:t>Railways</w:t>
            </w:r>
          </w:p>
        </w:tc>
        <w:tc>
          <w:tcPr>
            <w:tcW w:w="4606" w:type="dxa"/>
            <w:shd w:val="clear" w:color="auto" w:fill="auto"/>
          </w:tcPr>
          <w:p w14:paraId="27AFAD94" w14:textId="2066C95C"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Color</w:t>
            </w:r>
            <w:r w:rsidR="00247CA0" w:rsidRPr="00D753F3">
              <w:rPr>
                <w:rFonts w:ascii="Arial" w:hAnsi="Arial" w:cs="Arial"/>
                <w:bCs/>
                <w:color w:val="0D0D0D"/>
                <w:spacing w:val="-4"/>
                <w:sz w:val="20"/>
                <w:szCs w:val="20"/>
              </w:rPr>
              <w:t xml:space="preserve">: </w:t>
            </w:r>
            <w:r w:rsidR="00231995">
              <w:rPr>
                <w:rFonts w:ascii="Arial" w:hAnsi="Arial" w:cs="Arial"/>
                <w:bCs/>
                <w:color w:val="0D0D0D"/>
                <w:spacing w:val="-4"/>
                <w:sz w:val="20"/>
                <w:szCs w:val="20"/>
              </w:rPr>
              <w:t>Black</w:t>
            </w:r>
          </w:p>
          <w:p w14:paraId="19A2D2D2" w14:textId="6880A390"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Continuous lines cut vertically with short straight segments</w:t>
            </w:r>
          </w:p>
        </w:tc>
      </w:tr>
      <w:tr w:rsidR="00247CA0" w:rsidRPr="00D753F3" w14:paraId="30F1A1B8" w14:textId="77777777" w:rsidTr="006F31B3">
        <w:trPr>
          <w:jc w:val="center"/>
        </w:trPr>
        <w:tc>
          <w:tcPr>
            <w:tcW w:w="3364" w:type="dxa"/>
            <w:shd w:val="clear" w:color="auto" w:fill="auto"/>
          </w:tcPr>
          <w:p w14:paraId="0E9239B2" w14:textId="21ACC5F4"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4 – </w:t>
            </w:r>
            <w:r w:rsidR="00ED2782" w:rsidRPr="00ED2782">
              <w:rPr>
                <w:rFonts w:ascii="Arial" w:hAnsi="Arial" w:cs="Arial"/>
                <w:bCs/>
                <w:color w:val="0D0D0D"/>
                <w:spacing w:val="-4"/>
                <w:sz w:val="20"/>
                <w:szCs w:val="20"/>
                <w:lang w:val="pt-BR"/>
              </w:rPr>
              <w:t>Plant cover</w:t>
            </w:r>
          </w:p>
        </w:tc>
        <w:tc>
          <w:tcPr>
            <w:tcW w:w="4606" w:type="dxa"/>
            <w:shd w:val="clear" w:color="auto" w:fill="auto"/>
          </w:tcPr>
          <w:p w14:paraId="1D8FDA6B" w14:textId="77777777" w:rsid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Color</w:t>
            </w:r>
            <w:r w:rsidR="00247CA0" w:rsidRPr="00D753F3">
              <w:rPr>
                <w:rFonts w:ascii="Arial" w:hAnsi="Arial" w:cs="Arial"/>
                <w:bCs/>
                <w:color w:val="0D0D0D"/>
                <w:spacing w:val="-4"/>
                <w:sz w:val="20"/>
                <w:szCs w:val="20"/>
              </w:rPr>
              <w:t>:</w:t>
            </w:r>
            <w:r>
              <w:rPr>
                <w:rFonts w:ascii="Arial" w:hAnsi="Arial" w:cs="Arial"/>
                <w:bCs/>
                <w:color w:val="0D0D0D"/>
                <w:spacing w:val="-4"/>
                <w:sz w:val="20"/>
                <w:szCs w:val="20"/>
              </w:rPr>
              <w:t xml:space="preserve"> green</w:t>
            </w:r>
          </w:p>
          <w:p w14:paraId="3BF13E59" w14:textId="20D02936"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Regular or irregular, continuous or not continuous areas</w:t>
            </w:r>
          </w:p>
        </w:tc>
      </w:tr>
      <w:tr w:rsidR="00247CA0" w:rsidRPr="00D753F3" w14:paraId="77C49247" w14:textId="77777777" w:rsidTr="006F31B3">
        <w:trPr>
          <w:jc w:val="center"/>
        </w:trPr>
        <w:tc>
          <w:tcPr>
            <w:tcW w:w="3364" w:type="dxa"/>
            <w:shd w:val="clear" w:color="auto" w:fill="auto"/>
          </w:tcPr>
          <w:p w14:paraId="40D5CAF6" w14:textId="221E6B23"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5 – </w:t>
            </w:r>
            <w:r w:rsidR="00ED2782" w:rsidRPr="00ED2782">
              <w:rPr>
                <w:rFonts w:ascii="Arial" w:hAnsi="Arial" w:cs="Arial"/>
                <w:bCs/>
                <w:color w:val="0D0D0D"/>
                <w:spacing w:val="-4"/>
                <w:sz w:val="20"/>
                <w:szCs w:val="20"/>
                <w:lang w:val="pt-BR"/>
              </w:rPr>
              <w:t>Limits</w:t>
            </w:r>
          </w:p>
          <w:p w14:paraId="64D82545" w14:textId="77777777" w:rsidR="00247CA0" w:rsidRPr="008347B5" w:rsidRDefault="00247CA0" w:rsidP="006F31B3">
            <w:pPr>
              <w:jc w:val="both"/>
              <w:rPr>
                <w:rFonts w:ascii="Arial" w:hAnsi="Arial" w:cs="Arial"/>
                <w:bCs/>
                <w:color w:val="0D0D0D"/>
                <w:spacing w:val="-4"/>
                <w:sz w:val="20"/>
                <w:szCs w:val="20"/>
                <w:lang w:val="pt-BR"/>
              </w:rPr>
            </w:pPr>
          </w:p>
        </w:tc>
        <w:tc>
          <w:tcPr>
            <w:tcW w:w="4606" w:type="dxa"/>
            <w:shd w:val="clear" w:color="auto" w:fill="auto"/>
          </w:tcPr>
          <w:p w14:paraId="531AA31A" w14:textId="666841E3"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Color</w:t>
            </w:r>
            <w:r w:rsidR="00247CA0" w:rsidRPr="00D753F3">
              <w:rPr>
                <w:rFonts w:ascii="Arial" w:hAnsi="Arial" w:cs="Arial"/>
                <w:bCs/>
                <w:color w:val="0D0D0D"/>
                <w:spacing w:val="-4"/>
                <w:sz w:val="20"/>
                <w:szCs w:val="20"/>
              </w:rPr>
              <w:t xml:space="preserve">: </w:t>
            </w:r>
            <w:r w:rsidR="00231995">
              <w:rPr>
                <w:rFonts w:ascii="Arial" w:hAnsi="Arial" w:cs="Arial"/>
                <w:bCs/>
                <w:color w:val="0D0D0D"/>
                <w:spacing w:val="-4"/>
                <w:sz w:val="20"/>
                <w:szCs w:val="20"/>
              </w:rPr>
              <w:t>Black</w:t>
            </w:r>
          </w:p>
          <w:p w14:paraId="3FF010E2" w14:textId="51DB96FE" w:rsidR="00247CA0" w:rsidRPr="00D753F3" w:rsidRDefault="00D753F3" w:rsidP="006F31B3">
            <w:pPr>
              <w:jc w:val="both"/>
              <w:rPr>
                <w:rFonts w:ascii="Arial" w:hAnsi="Arial" w:cs="Arial"/>
                <w:bCs/>
                <w:color w:val="0D0D0D"/>
                <w:spacing w:val="-4"/>
                <w:sz w:val="20"/>
                <w:szCs w:val="20"/>
              </w:rPr>
            </w:pPr>
            <w:r w:rsidRPr="00D753F3">
              <w:rPr>
                <w:rFonts w:ascii="Arial" w:hAnsi="Arial" w:cs="Arial"/>
                <w:bCs/>
                <w:color w:val="0D0D0D"/>
                <w:spacing w:val="-4"/>
                <w:sz w:val="20"/>
                <w:szCs w:val="20"/>
              </w:rPr>
              <w:t>Dashed, dotted</w:t>
            </w:r>
            <w:r w:rsidR="00231995">
              <w:rPr>
                <w:rFonts w:ascii="Arial" w:hAnsi="Arial" w:cs="Arial"/>
                <w:bCs/>
                <w:color w:val="0D0D0D"/>
                <w:spacing w:val="-4"/>
                <w:sz w:val="20"/>
                <w:szCs w:val="20"/>
              </w:rPr>
              <w:t>,</w:t>
            </w:r>
            <w:r w:rsidRPr="00D753F3">
              <w:rPr>
                <w:rFonts w:ascii="Arial" w:hAnsi="Arial" w:cs="Arial"/>
                <w:bCs/>
                <w:color w:val="0D0D0D"/>
                <w:spacing w:val="-4"/>
                <w:sz w:val="20"/>
                <w:szCs w:val="20"/>
              </w:rPr>
              <w:t xml:space="preserve"> or mixed lines</w:t>
            </w:r>
          </w:p>
        </w:tc>
      </w:tr>
    </w:tbl>
    <w:p w14:paraId="3B6235CC" w14:textId="12C212C0" w:rsidR="00D753F3" w:rsidRPr="00D753F3" w:rsidRDefault="00D753F3" w:rsidP="008347B5">
      <w:pPr>
        <w:pStyle w:val="PargrafodaLista"/>
        <w:spacing w:after="120" w:line="240" w:lineRule="auto"/>
        <w:ind w:left="0"/>
        <w:contextualSpacing w:val="0"/>
        <w:jc w:val="center"/>
        <w:rPr>
          <w:rFonts w:ascii="Arial" w:hAnsi="Arial" w:cs="Arial"/>
          <w:b/>
          <w:bCs/>
          <w:spacing w:val="-4"/>
          <w:sz w:val="18"/>
          <w:szCs w:val="18"/>
          <w:lang w:val="en-US"/>
        </w:rPr>
      </w:pPr>
      <w:r w:rsidRPr="00D753F3">
        <w:rPr>
          <w:rFonts w:ascii="Arial" w:hAnsi="Arial" w:cs="Arial"/>
          <w:spacing w:val="-4"/>
          <w:sz w:val="18"/>
          <w:szCs w:val="18"/>
          <w:lang w:val="en-US"/>
        </w:rPr>
        <w:t>Source: ALBUQUERQUE, 2020. Adaptation: the authors (</w:t>
      </w:r>
      <w:r w:rsidRPr="00D753F3">
        <w:rPr>
          <w:rFonts w:ascii="Arial" w:eastAsia="Times New Roman" w:hAnsi="Arial" w:cs="Arial"/>
          <w:b/>
          <w:bCs/>
          <w:spacing w:val="-4"/>
          <w:sz w:val="18"/>
          <w:szCs w:val="18"/>
          <w:lang w:val="en-US" w:eastAsia="pt-BR"/>
        </w:rPr>
        <w:t>Centralized</w:t>
      </w:r>
      <w:r w:rsidRPr="00D753F3">
        <w:rPr>
          <w:rFonts w:ascii="Arial" w:hAnsi="Arial" w:cs="Arial"/>
          <w:b/>
          <w:bCs/>
          <w:spacing w:val="-4"/>
          <w:sz w:val="18"/>
          <w:szCs w:val="18"/>
          <w:lang w:val="en-US"/>
        </w:rPr>
        <w:t>, Arial 9 font size)</w:t>
      </w:r>
    </w:p>
    <w:p w14:paraId="293B6F10" w14:textId="77777777" w:rsidR="00D753F3" w:rsidRPr="00C552E8" w:rsidRDefault="00D753F3" w:rsidP="00D753F3">
      <w:pPr>
        <w:pStyle w:val="Fontefiguraetabela"/>
        <w:rPr>
          <w:b w:val="0"/>
          <w:bCs w:val="0"/>
          <w:lang w:val="en-US"/>
        </w:rPr>
      </w:pPr>
      <w:r w:rsidRPr="00C552E8">
        <w:rPr>
          <w:b w:val="0"/>
          <w:bCs w:val="0"/>
          <w:lang w:val="en-US"/>
        </w:rPr>
        <w:t>If the exposed data was produced by the authors:</w:t>
      </w:r>
    </w:p>
    <w:p w14:paraId="68208131" w14:textId="77777777" w:rsidR="00D753F3" w:rsidRPr="00C552E8" w:rsidRDefault="00D753F3" w:rsidP="00D753F3">
      <w:pPr>
        <w:pStyle w:val="Fontefiguraetabela"/>
        <w:rPr>
          <w:b w:val="0"/>
          <w:bCs w:val="0"/>
          <w:lang w:val="en-US"/>
        </w:rPr>
      </w:pPr>
      <w:r>
        <w:rPr>
          <w:lang w:val="en-US"/>
        </w:rPr>
        <w:t>E.g.</w:t>
      </w:r>
      <w:r w:rsidRPr="00C552E8">
        <w:rPr>
          <w:b w:val="0"/>
          <w:bCs w:val="0"/>
          <w:lang w:val="en-US"/>
        </w:rPr>
        <w:t>: Source: The authors, 2020.</w:t>
      </w:r>
    </w:p>
    <w:p w14:paraId="42092079" w14:textId="77777777" w:rsidR="00D753F3" w:rsidRPr="00C552E8" w:rsidRDefault="00D753F3" w:rsidP="00D753F3">
      <w:pPr>
        <w:pStyle w:val="Fontefiguraetabela"/>
        <w:rPr>
          <w:b w:val="0"/>
          <w:bCs w:val="0"/>
          <w:lang w:val="en-US"/>
        </w:rPr>
      </w:pPr>
      <w:r w:rsidRPr="00C552E8">
        <w:rPr>
          <w:b w:val="0"/>
          <w:bCs w:val="0"/>
          <w:lang w:val="en-US"/>
        </w:rPr>
        <w:t>If the exposed data was collected from a secondary source:</w:t>
      </w:r>
    </w:p>
    <w:p w14:paraId="732F9C78" w14:textId="77777777" w:rsidR="00D753F3" w:rsidRDefault="00D753F3" w:rsidP="00D753F3">
      <w:pPr>
        <w:pStyle w:val="Fontefiguraetabela"/>
        <w:rPr>
          <w:b w:val="0"/>
          <w:bCs w:val="0"/>
          <w:lang w:val="en-US"/>
        </w:rPr>
      </w:pPr>
      <w:r>
        <w:rPr>
          <w:lang w:val="en-US"/>
        </w:rPr>
        <w:t>E.g.</w:t>
      </w:r>
      <w:r w:rsidRPr="00C552E8">
        <w:rPr>
          <w:b w:val="0"/>
          <w:bCs w:val="0"/>
          <w:lang w:val="en-US"/>
        </w:rPr>
        <w:t>: Source: IBGE, 2015. Preparation or organization: The authors, 2020.</w:t>
      </w:r>
    </w:p>
    <w:p w14:paraId="54E23BD8" w14:textId="5E774D13" w:rsidR="00D41EF7" w:rsidRPr="00E0780E" w:rsidRDefault="00D41EF7" w:rsidP="00D41EF7">
      <w:pPr>
        <w:spacing w:after="120"/>
        <w:ind w:left="-142"/>
        <w:jc w:val="center"/>
        <w:rPr>
          <w:rFonts w:ascii="Arial" w:hAnsi="Arial" w:cs="Arial"/>
          <w:bCs/>
          <w:spacing w:val="-4"/>
          <w:sz w:val="18"/>
          <w:szCs w:val="18"/>
        </w:rPr>
      </w:pPr>
      <w:r w:rsidRPr="00E0780E">
        <w:rPr>
          <w:rFonts w:ascii="Arial" w:hAnsi="Arial" w:cs="Arial"/>
          <w:b/>
          <w:bCs/>
          <w:sz w:val="18"/>
          <w:szCs w:val="18"/>
        </w:rPr>
        <w:t xml:space="preserve">The sources of the </w:t>
      </w:r>
      <w:r>
        <w:rPr>
          <w:rFonts w:ascii="Arial" w:hAnsi="Arial" w:cs="Arial"/>
          <w:b/>
          <w:bCs/>
          <w:sz w:val="18"/>
          <w:szCs w:val="18"/>
        </w:rPr>
        <w:t>boxes</w:t>
      </w:r>
      <w:r w:rsidRPr="00E0780E">
        <w:rPr>
          <w:rFonts w:ascii="Arial" w:hAnsi="Arial" w:cs="Arial"/>
          <w:b/>
          <w:bCs/>
          <w:sz w:val="18"/>
          <w:szCs w:val="18"/>
        </w:rPr>
        <w:t xml:space="preserve"> must appear in the references</w:t>
      </w:r>
      <w:r w:rsidR="00231995">
        <w:rPr>
          <w:rFonts w:ascii="Arial" w:hAnsi="Arial" w:cs="Arial"/>
          <w:b/>
          <w:bCs/>
          <w:sz w:val="18"/>
          <w:szCs w:val="18"/>
        </w:rPr>
        <w:t>.</w:t>
      </w:r>
    </w:p>
    <w:p w14:paraId="5AF5EA90" w14:textId="77777777" w:rsidR="009106B2" w:rsidRPr="00231995" w:rsidRDefault="009106B2" w:rsidP="00AA1260">
      <w:pPr>
        <w:spacing w:before="120" w:after="120"/>
        <w:jc w:val="both"/>
        <w:rPr>
          <w:rFonts w:ascii="Arial" w:hAnsi="Arial" w:cs="Arial"/>
          <w:b/>
          <w:color w:val="0D0D0D"/>
          <w:spacing w:val="-4"/>
          <w:sz w:val="20"/>
          <w:szCs w:val="20"/>
        </w:rPr>
      </w:pPr>
    </w:p>
    <w:p w14:paraId="27347B18" w14:textId="4EECCF93" w:rsidR="00A7640C" w:rsidRPr="00D41EF7" w:rsidRDefault="00D41EF7" w:rsidP="00A7640C">
      <w:pPr>
        <w:spacing w:before="120" w:after="120"/>
        <w:jc w:val="both"/>
        <w:rPr>
          <w:rFonts w:ascii="Arial" w:hAnsi="Arial" w:cs="Arial"/>
          <w:bCs/>
          <w:spacing w:val="-4"/>
          <w:sz w:val="20"/>
          <w:szCs w:val="20"/>
        </w:rPr>
      </w:pPr>
      <w:r w:rsidRPr="00D41EF7">
        <w:rPr>
          <w:rFonts w:ascii="Arial" w:hAnsi="Arial" w:cs="Arial"/>
          <w:bCs/>
          <w:spacing w:val="-4"/>
          <w:sz w:val="20"/>
          <w:szCs w:val="20"/>
        </w:rPr>
        <w:t>Bottom text</w:t>
      </w:r>
      <w:r w:rsidR="00A7640C" w:rsidRPr="00D41EF7">
        <w:rPr>
          <w:rFonts w:ascii="Arial" w:hAnsi="Arial" w:cs="Arial"/>
          <w:bCs/>
          <w:spacing w:val="-4"/>
          <w:sz w:val="20"/>
          <w:szCs w:val="20"/>
        </w:rPr>
        <w:t>...</w:t>
      </w:r>
    </w:p>
    <w:p w14:paraId="236306F6" w14:textId="77777777" w:rsidR="009106B2" w:rsidRPr="00D41EF7" w:rsidRDefault="009106B2" w:rsidP="00AA1260">
      <w:pPr>
        <w:spacing w:before="120" w:after="120"/>
        <w:jc w:val="both"/>
        <w:rPr>
          <w:rFonts w:ascii="Arial" w:hAnsi="Arial" w:cs="Arial"/>
          <w:b/>
          <w:color w:val="0D0D0D"/>
          <w:spacing w:val="-4"/>
          <w:sz w:val="20"/>
          <w:szCs w:val="20"/>
        </w:rPr>
      </w:pPr>
    </w:p>
    <w:p w14:paraId="290ECA89" w14:textId="7772025A" w:rsidR="00482392" w:rsidRPr="00D41EF7" w:rsidRDefault="00D41EF7" w:rsidP="00AA1260">
      <w:pPr>
        <w:spacing w:before="120" w:after="120"/>
        <w:jc w:val="both"/>
        <w:rPr>
          <w:rFonts w:ascii="Arial" w:hAnsi="Arial" w:cs="Arial"/>
          <w:b/>
          <w:color w:val="0D0D0D"/>
          <w:spacing w:val="-4"/>
          <w:sz w:val="20"/>
          <w:szCs w:val="20"/>
        </w:rPr>
      </w:pPr>
      <w:r w:rsidRPr="00D41EF7">
        <w:rPr>
          <w:rFonts w:ascii="Arial" w:hAnsi="Arial" w:cs="Arial"/>
          <w:b/>
          <w:color w:val="0D0D0D"/>
          <w:spacing w:val="-4"/>
          <w:sz w:val="20"/>
          <w:szCs w:val="20"/>
        </w:rPr>
        <w:t>FINAL CONSIDERATIONS</w:t>
      </w:r>
    </w:p>
    <w:p w14:paraId="212AABDA" w14:textId="30455821" w:rsidR="00D41EF7" w:rsidRPr="00D41EF7" w:rsidRDefault="00D41EF7" w:rsidP="00AA1260">
      <w:pPr>
        <w:spacing w:before="120" w:after="120"/>
        <w:jc w:val="both"/>
        <w:rPr>
          <w:rFonts w:ascii="Arial" w:hAnsi="Arial" w:cs="Arial"/>
          <w:spacing w:val="-4"/>
          <w:sz w:val="20"/>
          <w:szCs w:val="20"/>
        </w:rPr>
      </w:pPr>
      <w:r w:rsidRPr="00D41EF7">
        <w:rPr>
          <w:rFonts w:ascii="Arial" w:hAnsi="Arial" w:cs="Arial"/>
          <w:spacing w:val="-4"/>
          <w:sz w:val="20"/>
          <w:szCs w:val="20"/>
        </w:rPr>
        <w:t>After the text of the article, the authors must prepare their final considerations. They must be brief and answer the research questions raised in the introduction, corresponding to the objectives and hypotheses, point out the main contributions of the research, and present recommendations for future work.</w:t>
      </w:r>
    </w:p>
    <w:p w14:paraId="435E6369" w14:textId="29AF9FE1" w:rsidR="00482392" w:rsidRPr="00D41EF7" w:rsidRDefault="00D41EF7" w:rsidP="00AA1260">
      <w:pPr>
        <w:spacing w:before="120" w:after="120"/>
        <w:jc w:val="both"/>
        <w:rPr>
          <w:rFonts w:ascii="Arial" w:hAnsi="Arial" w:cs="Arial"/>
          <w:b/>
          <w:color w:val="0D0D0D"/>
          <w:spacing w:val="-4"/>
          <w:sz w:val="20"/>
          <w:szCs w:val="20"/>
        </w:rPr>
      </w:pPr>
      <w:r w:rsidRPr="00D41EF7">
        <w:rPr>
          <w:rFonts w:ascii="Arial" w:hAnsi="Arial" w:cs="Arial"/>
          <w:b/>
          <w:color w:val="0D0D0D"/>
          <w:spacing w:val="-4"/>
          <w:sz w:val="20"/>
          <w:szCs w:val="20"/>
        </w:rPr>
        <w:t>ACKNOWLEDGEMENTS</w:t>
      </w:r>
    </w:p>
    <w:p w14:paraId="59B9EB87" w14:textId="697F976D" w:rsidR="00D41EF7" w:rsidRPr="00D41EF7" w:rsidRDefault="00D41EF7" w:rsidP="00D41EF7">
      <w:pPr>
        <w:spacing w:before="120" w:after="120"/>
        <w:jc w:val="both"/>
        <w:rPr>
          <w:rFonts w:ascii="Arial" w:hAnsi="Arial" w:cs="Arial"/>
          <w:color w:val="0D0D0D"/>
          <w:spacing w:val="-4"/>
          <w:sz w:val="20"/>
          <w:szCs w:val="20"/>
        </w:rPr>
      </w:pPr>
      <w:r w:rsidRPr="00D41EF7">
        <w:rPr>
          <w:rFonts w:ascii="Arial" w:hAnsi="Arial" w:cs="Arial"/>
          <w:color w:val="0D0D0D"/>
          <w:spacing w:val="-4"/>
          <w:sz w:val="20"/>
          <w:szCs w:val="20"/>
        </w:rPr>
        <w:t xml:space="preserve">The acknowledgments section is mandatory for works that have received resources from government funding agencies (FAPEMIG, FAPESP, CAPES, </w:t>
      </w:r>
      <w:proofErr w:type="spellStart"/>
      <w:r w:rsidRPr="00D41EF7">
        <w:rPr>
          <w:rFonts w:ascii="Arial" w:hAnsi="Arial" w:cs="Arial"/>
          <w:color w:val="0D0D0D"/>
          <w:spacing w:val="-4"/>
          <w:sz w:val="20"/>
          <w:szCs w:val="20"/>
        </w:rPr>
        <w:t>CNPq</w:t>
      </w:r>
      <w:proofErr w:type="spellEnd"/>
      <w:r w:rsidRPr="00D41EF7">
        <w:rPr>
          <w:rFonts w:ascii="Arial" w:hAnsi="Arial" w:cs="Arial"/>
          <w:color w:val="0D0D0D"/>
          <w:spacing w:val="-4"/>
          <w:sz w:val="20"/>
          <w:szCs w:val="20"/>
        </w:rPr>
        <w:t>, MEC, MCTI, etc.), for those whose authors have received research, extension, master's and/or doctorate</w:t>
      </w:r>
      <w:r>
        <w:rPr>
          <w:rFonts w:ascii="Arial" w:hAnsi="Arial" w:cs="Arial"/>
          <w:color w:val="0D0D0D"/>
          <w:spacing w:val="-4"/>
          <w:sz w:val="20"/>
          <w:szCs w:val="20"/>
        </w:rPr>
        <w:t xml:space="preserve"> scholarships</w:t>
      </w:r>
      <w:r w:rsidRPr="00D41EF7">
        <w:rPr>
          <w:rFonts w:ascii="Arial" w:hAnsi="Arial" w:cs="Arial"/>
          <w:color w:val="0D0D0D"/>
          <w:spacing w:val="-4"/>
          <w:sz w:val="20"/>
          <w:szCs w:val="20"/>
        </w:rPr>
        <w:t>, as well as for those carried out with the authorization of government bodies (IBAMA, ICMBIO, Municipal Secretariats, etc.). For other works, the acknowledgments section is optional.</w:t>
      </w:r>
    </w:p>
    <w:p w14:paraId="4C8D75FB" w14:textId="65E2A0FE" w:rsidR="00D41EF7" w:rsidRPr="00D41EF7" w:rsidRDefault="00D41EF7" w:rsidP="00D41EF7">
      <w:pPr>
        <w:spacing w:before="120" w:after="120"/>
        <w:jc w:val="both"/>
        <w:rPr>
          <w:rFonts w:ascii="Arial" w:hAnsi="Arial" w:cs="Arial"/>
          <w:color w:val="0D0D0D"/>
          <w:spacing w:val="-4"/>
          <w:sz w:val="20"/>
          <w:szCs w:val="20"/>
        </w:rPr>
      </w:pPr>
      <w:r w:rsidRPr="00D41EF7">
        <w:rPr>
          <w:rFonts w:ascii="Arial" w:hAnsi="Arial" w:cs="Arial"/>
          <w:color w:val="0D0D0D"/>
          <w:spacing w:val="-4"/>
          <w:sz w:val="20"/>
          <w:szCs w:val="20"/>
        </w:rPr>
        <w:t xml:space="preserve">Thanks to people who contributed to the execution of the work and who do not meet the authorship criteria (according to </w:t>
      </w:r>
      <w:hyperlink r:id="rId14" w:history="1">
        <w:proofErr w:type="spellStart"/>
        <w:r w:rsidRPr="00D41EF7">
          <w:rPr>
            <w:rStyle w:val="Hyperlink"/>
            <w:rFonts w:ascii="Arial" w:hAnsi="Arial" w:cs="Arial"/>
            <w:spacing w:val="-4"/>
            <w:sz w:val="20"/>
            <w:szCs w:val="20"/>
          </w:rPr>
          <w:t>CRediT</w:t>
        </w:r>
        <w:proofErr w:type="spellEnd"/>
      </w:hyperlink>
      <w:r w:rsidRPr="00D41EF7">
        <w:rPr>
          <w:rStyle w:val="Hyperlink"/>
          <w:rFonts w:ascii="Arial" w:hAnsi="Arial" w:cs="Arial"/>
          <w:spacing w:val="-4"/>
          <w:sz w:val="20"/>
          <w:szCs w:val="20"/>
        </w:rPr>
        <w:t xml:space="preserve"> </w:t>
      </w:r>
      <w:r w:rsidRPr="00D41EF7">
        <w:rPr>
          <w:rFonts w:ascii="Arial" w:hAnsi="Arial" w:cs="Arial"/>
          <w:color w:val="0D0D0D"/>
          <w:spacing w:val="-4"/>
          <w:sz w:val="20"/>
          <w:szCs w:val="20"/>
        </w:rPr>
        <w:t>authorship papers) can also be listed.</w:t>
      </w:r>
    </w:p>
    <w:p w14:paraId="14D959FA" w14:textId="71A54D04" w:rsidR="00D41EF7" w:rsidRPr="00D41EF7" w:rsidRDefault="00D41EF7" w:rsidP="00D41EF7">
      <w:pPr>
        <w:spacing w:before="120" w:after="120"/>
        <w:jc w:val="both"/>
        <w:rPr>
          <w:rFonts w:ascii="Arial" w:hAnsi="Arial" w:cs="Arial"/>
          <w:b/>
          <w:bCs/>
          <w:color w:val="0D0D0D"/>
          <w:spacing w:val="-4"/>
          <w:sz w:val="20"/>
          <w:szCs w:val="20"/>
          <w:u w:val="single"/>
        </w:rPr>
      </w:pPr>
      <w:r w:rsidRPr="00D41EF7">
        <w:rPr>
          <w:rFonts w:ascii="Arial" w:hAnsi="Arial" w:cs="Arial"/>
          <w:b/>
          <w:bCs/>
          <w:color w:val="0D0D0D"/>
          <w:spacing w:val="-4"/>
          <w:sz w:val="20"/>
          <w:szCs w:val="20"/>
          <w:u w:val="single"/>
        </w:rPr>
        <w:t>To ensure the impersonality of the evaluation process,</w:t>
      </w:r>
      <w:r w:rsidRPr="00D41EF7">
        <w:rPr>
          <w:rFonts w:ascii="Arial" w:hAnsi="Arial" w:cs="Arial"/>
          <w:color w:val="0D0D0D"/>
          <w:spacing w:val="-4"/>
          <w:sz w:val="20"/>
          <w:szCs w:val="20"/>
        </w:rPr>
        <w:t xml:space="preserve"> the names of collaborators, laboratories, departments</w:t>
      </w:r>
      <w:r>
        <w:rPr>
          <w:rFonts w:ascii="Arial" w:hAnsi="Arial" w:cs="Arial"/>
          <w:color w:val="0D0D0D"/>
          <w:spacing w:val="-4"/>
          <w:sz w:val="20"/>
          <w:szCs w:val="20"/>
        </w:rPr>
        <w:t>,</w:t>
      </w:r>
      <w:r w:rsidRPr="00D41EF7">
        <w:rPr>
          <w:rFonts w:ascii="Arial" w:hAnsi="Arial" w:cs="Arial"/>
          <w:color w:val="0D0D0D"/>
          <w:spacing w:val="-4"/>
          <w:sz w:val="20"/>
          <w:szCs w:val="20"/>
        </w:rPr>
        <w:t xml:space="preserve"> and institutions, funding agency numbers</w:t>
      </w:r>
      <w:r>
        <w:rPr>
          <w:rFonts w:ascii="Arial" w:hAnsi="Arial" w:cs="Arial"/>
          <w:color w:val="0D0D0D"/>
          <w:spacing w:val="-4"/>
          <w:sz w:val="20"/>
          <w:szCs w:val="20"/>
        </w:rPr>
        <w:t>,</w:t>
      </w:r>
      <w:r w:rsidRPr="00D41EF7">
        <w:rPr>
          <w:rFonts w:ascii="Arial" w:hAnsi="Arial" w:cs="Arial"/>
          <w:color w:val="0D0D0D"/>
          <w:spacing w:val="-4"/>
          <w:sz w:val="20"/>
          <w:szCs w:val="20"/>
        </w:rPr>
        <w:t xml:space="preserve"> and project titles must only be inserted </w:t>
      </w:r>
      <w:r w:rsidRPr="00D41EF7">
        <w:rPr>
          <w:rFonts w:ascii="Arial" w:hAnsi="Arial" w:cs="Arial"/>
          <w:b/>
          <w:bCs/>
          <w:color w:val="0D0D0D"/>
          <w:spacing w:val="-4"/>
          <w:sz w:val="20"/>
          <w:szCs w:val="20"/>
          <w:u w:val="single"/>
        </w:rPr>
        <w:t>in the final version of the article.</w:t>
      </w:r>
    </w:p>
    <w:p w14:paraId="252A429B" w14:textId="50879783" w:rsidR="00EB64E1" w:rsidRPr="00644380" w:rsidRDefault="00D41EF7" w:rsidP="00AA1260">
      <w:pPr>
        <w:spacing w:before="120" w:after="120"/>
        <w:jc w:val="both"/>
        <w:rPr>
          <w:rFonts w:ascii="Arial" w:hAnsi="Arial" w:cs="Arial"/>
          <w:b/>
          <w:spacing w:val="-4"/>
          <w:sz w:val="20"/>
          <w:szCs w:val="20"/>
        </w:rPr>
      </w:pPr>
      <w:r w:rsidRPr="00644380">
        <w:rPr>
          <w:rFonts w:ascii="Arial" w:hAnsi="Arial" w:cs="Arial"/>
          <w:b/>
          <w:spacing w:val="-4"/>
          <w:sz w:val="20"/>
          <w:szCs w:val="20"/>
        </w:rPr>
        <w:t>REFERENCES</w:t>
      </w:r>
    </w:p>
    <w:p w14:paraId="038F49E1" w14:textId="72833454" w:rsidR="00644380" w:rsidRPr="00994D50" w:rsidRDefault="00644380" w:rsidP="00AA1260">
      <w:pPr>
        <w:spacing w:before="120" w:after="120"/>
        <w:jc w:val="both"/>
        <w:rPr>
          <w:rFonts w:ascii="Arial" w:hAnsi="Arial" w:cs="Arial"/>
          <w:spacing w:val="-4"/>
          <w:sz w:val="20"/>
          <w:szCs w:val="20"/>
        </w:rPr>
      </w:pPr>
      <w:r w:rsidRPr="00644380">
        <w:rPr>
          <w:rFonts w:ascii="Arial" w:hAnsi="Arial" w:cs="Arial"/>
          <w:spacing w:val="-4"/>
          <w:sz w:val="20"/>
          <w:szCs w:val="20"/>
        </w:rPr>
        <w:t xml:space="preserve">References should only include works that were </w:t>
      </w:r>
      <w:r>
        <w:rPr>
          <w:rFonts w:ascii="Arial" w:hAnsi="Arial" w:cs="Arial"/>
          <w:spacing w:val="-4"/>
          <w:sz w:val="20"/>
          <w:szCs w:val="20"/>
        </w:rPr>
        <w:t>mentioned</w:t>
      </w:r>
      <w:r w:rsidRPr="00644380">
        <w:rPr>
          <w:rFonts w:ascii="Arial" w:hAnsi="Arial" w:cs="Arial"/>
          <w:spacing w:val="-4"/>
          <w:sz w:val="20"/>
          <w:szCs w:val="20"/>
        </w:rPr>
        <w:t xml:space="preserve"> in the text. References must be complete and precise, aligned to the left, with single line spacing, 6 pt space between paragraphs</w:t>
      </w:r>
      <w:r>
        <w:rPr>
          <w:rFonts w:ascii="Arial" w:hAnsi="Arial" w:cs="Arial"/>
          <w:spacing w:val="-4"/>
          <w:sz w:val="20"/>
          <w:szCs w:val="20"/>
        </w:rPr>
        <w:t>,</w:t>
      </w:r>
      <w:r w:rsidRPr="00644380">
        <w:rPr>
          <w:rFonts w:ascii="Arial" w:hAnsi="Arial" w:cs="Arial"/>
          <w:spacing w:val="-4"/>
          <w:sz w:val="20"/>
          <w:szCs w:val="20"/>
        </w:rPr>
        <w:t xml:space="preserve"> and Arial font size 10. </w:t>
      </w:r>
      <w:r w:rsidRPr="00994D50">
        <w:rPr>
          <w:rFonts w:ascii="Arial" w:hAnsi="Arial" w:cs="Arial"/>
          <w:spacing w:val="-4"/>
          <w:sz w:val="20"/>
          <w:szCs w:val="20"/>
        </w:rPr>
        <w:t>Highlights must be in bold.</w:t>
      </w:r>
    </w:p>
    <w:p w14:paraId="4AB2D3C3" w14:textId="57708E41" w:rsidR="00644380" w:rsidRPr="00644380" w:rsidRDefault="00644380" w:rsidP="00A2575C">
      <w:pPr>
        <w:spacing w:before="120" w:after="120"/>
        <w:jc w:val="both"/>
        <w:rPr>
          <w:rFonts w:ascii="Arial" w:hAnsi="Arial" w:cs="Arial"/>
          <w:spacing w:val="-4"/>
          <w:sz w:val="20"/>
          <w:szCs w:val="20"/>
        </w:rPr>
      </w:pPr>
      <w:r w:rsidRPr="00644380">
        <w:rPr>
          <w:rFonts w:ascii="Arial" w:hAnsi="Arial" w:cs="Arial"/>
          <w:spacing w:val="-4"/>
          <w:sz w:val="20"/>
          <w:szCs w:val="20"/>
        </w:rPr>
        <w:t>Works must be listed in alphabetical order, not numbered.</w:t>
      </w:r>
    </w:p>
    <w:p w14:paraId="7F6948B8" w14:textId="2C675A14" w:rsidR="00644380" w:rsidRPr="00644380" w:rsidRDefault="00644380" w:rsidP="00644380">
      <w:pPr>
        <w:pStyle w:val="Textodotrabalho"/>
        <w:rPr>
          <w:lang w:val="en-US"/>
        </w:rPr>
      </w:pPr>
      <w:r w:rsidRPr="00644380">
        <w:rPr>
          <w:lang w:val="en-US"/>
        </w:rPr>
        <w:t xml:space="preserve">Authors </w:t>
      </w:r>
      <w:r w:rsidRPr="00644380">
        <w:rPr>
          <w:b/>
          <w:bCs/>
          <w:lang w:val="en-US"/>
        </w:rPr>
        <w:t>MUST</w:t>
      </w:r>
      <w:r w:rsidRPr="00644380">
        <w:rPr>
          <w:lang w:val="en-US"/>
        </w:rPr>
        <w:t xml:space="preserve"> add the DOI number of those references that have it. To check which </w:t>
      </w:r>
      <w:proofErr w:type="gramStart"/>
      <w:r w:rsidRPr="00644380">
        <w:rPr>
          <w:lang w:val="en-US"/>
        </w:rPr>
        <w:t>references</w:t>
      </w:r>
      <w:proofErr w:type="gramEnd"/>
      <w:r w:rsidRPr="00644380">
        <w:rPr>
          <w:lang w:val="en-US"/>
        </w:rPr>
        <w:t xml:space="preserve"> have a DOI, access the website </w:t>
      </w:r>
      <w:hyperlink r:id="rId15" w:history="1">
        <w:r w:rsidRPr="00644380">
          <w:rPr>
            <w:rStyle w:val="Hyperlink"/>
            <w:lang w:val="en-US"/>
          </w:rPr>
          <w:t>https://apps.crossref.org/SimpleTextQuery</w:t>
        </w:r>
      </w:hyperlink>
      <w:r w:rsidRPr="00644380">
        <w:rPr>
          <w:lang w:val="en-US"/>
        </w:rPr>
        <w:t>, copy and paste the references in the appropriate space and click on ‘Submit’. Wait for the result and copy the DOIs. Additionally, all links must be active.</w:t>
      </w:r>
    </w:p>
    <w:p w14:paraId="4D7F7213" w14:textId="0517B0B6" w:rsidR="00644380" w:rsidRPr="00644380" w:rsidRDefault="00644380" w:rsidP="00644380">
      <w:pPr>
        <w:pStyle w:val="Textodotrabalho"/>
        <w:rPr>
          <w:b/>
          <w:bCs/>
        </w:rPr>
      </w:pPr>
      <w:proofErr w:type="spellStart"/>
      <w:r w:rsidRPr="00644380">
        <w:rPr>
          <w:b/>
          <w:bCs/>
          <w:i/>
          <w:iCs/>
        </w:rPr>
        <w:t>Examples</w:t>
      </w:r>
      <w:proofErr w:type="spellEnd"/>
      <w:r w:rsidRPr="00644380">
        <w:rPr>
          <w:b/>
          <w:bCs/>
          <w:i/>
          <w:iCs/>
        </w:rPr>
        <w:t xml:space="preserve"> </w:t>
      </w:r>
      <w:proofErr w:type="spellStart"/>
      <w:r w:rsidRPr="00644380">
        <w:rPr>
          <w:b/>
          <w:bCs/>
          <w:i/>
          <w:iCs/>
        </w:rPr>
        <w:t>of</w:t>
      </w:r>
      <w:proofErr w:type="spellEnd"/>
      <w:r w:rsidRPr="00644380">
        <w:rPr>
          <w:b/>
          <w:bCs/>
          <w:i/>
          <w:iCs/>
        </w:rPr>
        <w:t xml:space="preserve"> </w:t>
      </w:r>
      <w:proofErr w:type="spellStart"/>
      <w:r w:rsidRPr="00644380">
        <w:rPr>
          <w:b/>
          <w:bCs/>
          <w:i/>
          <w:iCs/>
        </w:rPr>
        <w:t>references</w:t>
      </w:r>
      <w:proofErr w:type="spellEnd"/>
      <w:r w:rsidRPr="00644380">
        <w:rPr>
          <w:b/>
          <w:bCs/>
        </w:rPr>
        <w:t>:</w:t>
      </w:r>
    </w:p>
    <w:p w14:paraId="42DA5E4F" w14:textId="4E60F37A"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lastRenderedPageBreak/>
        <w:t xml:space="preserve">ÁVILA, M. B. Direitos sexuais e reprodutivos: desafios para as políticas de saúde. </w:t>
      </w:r>
      <w:r w:rsidRPr="008347B5">
        <w:rPr>
          <w:rFonts w:ascii="Arial" w:hAnsi="Arial" w:cs="Arial"/>
          <w:b/>
          <w:spacing w:val="-4"/>
          <w:sz w:val="20"/>
          <w:szCs w:val="20"/>
          <w:lang w:val="pt-BR"/>
        </w:rPr>
        <w:t>Cad</w:t>
      </w:r>
      <w:r w:rsidR="00BD452F" w:rsidRPr="00A3209E">
        <w:rPr>
          <w:rFonts w:ascii="Arial" w:hAnsi="Arial" w:cs="Arial"/>
          <w:b/>
          <w:spacing w:val="-4"/>
          <w:sz w:val="20"/>
          <w:szCs w:val="20"/>
          <w:lang w:val="pt-BR"/>
        </w:rPr>
        <w:t>ernos</w:t>
      </w:r>
      <w:r w:rsidR="00BD452F" w:rsidRPr="008347B5">
        <w:rPr>
          <w:rFonts w:ascii="Arial" w:hAnsi="Arial" w:cs="Arial"/>
          <w:b/>
          <w:spacing w:val="-4"/>
          <w:sz w:val="20"/>
          <w:szCs w:val="20"/>
          <w:lang w:val="pt-BR"/>
        </w:rPr>
        <w:t xml:space="preserve"> de </w:t>
      </w:r>
      <w:r w:rsidRPr="008347B5">
        <w:rPr>
          <w:rFonts w:ascii="Arial" w:hAnsi="Arial" w:cs="Arial"/>
          <w:b/>
          <w:spacing w:val="-4"/>
          <w:sz w:val="20"/>
          <w:szCs w:val="20"/>
          <w:lang w:val="pt-BR"/>
        </w:rPr>
        <w:t>Saúde Pública</w:t>
      </w:r>
      <w:r w:rsidR="00373506" w:rsidRPr="008347B5">
        <w:rPr>
          <w:rFonts w:ascii="Arial" w:hAnsi="Arial" w:cs="Arial"/>
          <w:spacing w:val="-4"/>
          <w:sz w:val="20"/>
          <w:szCs w:val="20"/>
          <w:lang w:val="pt-BR"/>
        </w:rPr>
        <w:t xml:space="preserve">, </w:t>
      </w:r>
      <w:r w:rsidR="008C0C42" w:rsidRPr="00A3209E">
        <w:rPr>
          <w:rFonts w:ascii="Arial" w:hAnsi="Arial" w:cs="Arial"/>
          <w:spacing w:val="-4"/>
          <w:sz w:val="20"/>
          <w:szCs w:val="20"/>
          <w:lang w:val="pt-BR"/>
        </w:rPr>
        <w:t>Rio de Janeiro</w:t>
      </w:r>
      <w:r w:rsidR="008C0C42" w:rsidRPr="008347B5">
        <w:rPr>
          <w:rFonts w:ascii="Arial" w:hAnsi="Arial" w:cs="Arial"/>
          <w:spacing w:val="-4"/>
          <w:sz w:val="20"/>
          <w:szCs w:val="20"/>
          <w:lang w:val="pt-BR"/>
        </w:rPr>
        <w:t xml:space="preserve">, </w:t>
      </w:r>
      <w:r w:rsidR="00373506" w:rsidRPr="008347B5">
        <w:rPr>
          <w:rFonts w:ascii="Arial" w:hAnsi="Arial" w:cs="Arial"/>
          <w:spacing w:val="-4"/>
          <w:sz w:val="20"/>
          <w:szCs w:val="20"/>
          <w:lang w:val="pt-BR"/>
        </w:rPr>
        <w:t>v. 19, p. 465-</w:t>
      </w:r>
      <w:r w:rsidRPr="008347B5">
        <w:rPr>
          <w:rFonts w:ascii="Arial" w:hAnsi="Arial" w:cs="Arial"/>
          <w:spacing w:val="-4"/>
          <w:sz w:val="20"/>
          <w:szCs w:val="20"/>
          <w:lang w:val="pt-BR"/>
        </w:rPr>
        <w:t>469, 2003.</w:t>
      </w:r>
      <w:r w:rsidR="003057AE" w:rsidRPr="008347B5">
        <w:rPr>
          <w:rFonts w:ascii="Arial" w:hAnsi="Arial" w:cs="Arial"/>
          <w:spacing w:val="-4"/>
          <w:sz w:val="20"/>
          <w:szCs w:val="20"/>
          <w:lang w:val="pt-BR"/>
        </w:rPr>
        <w:t xml:space="preserve"> </w:t>
      </w:r>
      <w:r w:rsidR="00993D47">
        <w:fldChar w:fldCharType="begin"/>
      </w:r>
      <w:r w:rsidR="00993D47" w:rsidRPr="00993D47">
        <w:rPr>
          <w:lang w:val="pt-BR"/>
        </w:rPr>
        <w:instrText>HYPERLINK "https://doi.org/"</w:instrText>
      </w:r>
      <w:r w:rsidR="00993D47">
        <w:fldChar w:fldCharType="separate"/>
      </w:r>
      <w:r w:rsidR="00142FF6">
        <w:rPr>
          <w:rStyle w:val="Hyperlink"/>
          <w:rFonts w:ascii="Arial" w:hAnsi="Arial" w:cs="Arial"/>
          <w:bCs/>
          <w:spacing w:val="-4"/>
          <w:sz w:val="20"/>
          <w:szCs w:val="20"/>
          <w:lang w:val="pt-BR"/>
        </w:rPr>
        <w:t>https://doi.org/</w:t>
      </w:r>
      <w:r w:rsidR="00993D47">
        <w:rPr>
          <w:rStyle w:val="Hyperlink"/>
          <w:rFonts w:ascii="Arial" w:hAnsi="Arial" w:cs="Arial"/>
          <w:bCs/>
          <w:spacing w:val="-4"/>
          <w:sz w:val="20"/>
          <w:szCs w:val="20"/>
          <w:lang w:val="pt-BR"/>
        </w:rPr>
        <w:fldChar w:fldCharType="end"/>
      </w:r>
      <w:r w:rsidR="00264699" w:rsidRPr="00264699">
        <w:rPr>
          <w:rFonts w:ascii="Arial" w:hAnsi="Arial" w:cs="Arial"/>
          <w:bCs/>
          <w:spacing w:val="-4"/>
          <w:sz w:val="20"/>
          <w:szCs w:val="20"/>
          <w:lang w:val="pt-BR"/>
        </w:rPr>
        <w:t>.</w:t>
      </w:r>
    </w:p>
    <w:p w14:paraId="4E60D663" w14:textId="7739CEC6" w:rsidR="003D5BFA" w:rsidRPr="00644380" w:rsidRDefault="003D5BFA" w:rsidP="00A3209E">
      <w:pPr>
        <w:spacing w:before="120" w:after="120"/>
        <w:rPr>
          <w:rFonts w:ascii="Arial" w:hAnsi="Arial" w:cs="Arial"/>
          <w:color w:val="111111"/>
          <w:spacing w:val="-4"/>
          <w:sz w:val="20"/>
          <w:szCs w:val="20"/>
          <w:lang w:eastAsia="pt-BR"/>
        </w:rPr>
      </w:pPr>
      <w:r w:rsidRPr="008347B5">
        <w:rPr>
          <w:rFonts w:ascii="Arial" w:hAnsi="Arial" w:cs="Arial"/>
          <w:color w:val="111111"/>
          <w:spacing w:val="-4"/>
          <w:sz w:val="20"/>
          <w:szCs w:val="20"/>
          <w:lang w:val="pt-BR" w:eastAsia="pt-BR"/>
        </w:rPr>
        <w:t>BRASIL. </w:t>
      </w:r>
      <w:r w:rsidRPr="008347B5">
        <w:rPr>
          <w:rFonts w:ascii="Arial" w:hAnsi="Arial" w:cs="Arial"/>
          <w:b/>
          <w:bCs/>
          <w:color w:val="111111"/>
          <w:spacing w:val="-4"/>
          <w:sz w:val="20"/>
          <w:szCs w:val="20"/>
          <w:lang w:val="pt-BR" w:eastAsia="pt-BR"/>
        </w:rPr>
        <w:t>Medida Provisória n</w:t>
      </w:r>
      <w:r w:rsidR="007D49F1" w:rsidRPr="008853C5">
        <w:rPr>
          <w:rFonts w:ascii="Arial" w:hAnsi="Arial" w:cs="Arial"/>
          <w:b/>
          <w:bCs/>
          <w:spacing w:val="-4"/>
          <w:sz w:val="20"/>
          <w:szCs w:val="20"/>
          <w:u w:val="single"/>
          <w:vertAlign w:val="superscript"/>
          <w:lang w:val="pt-BR" w:eastAsia="pt-BR"/>
        </w:rPr>
        <w:t>o</w:t>
      </w:r>
      <w:r w:rsidRPr="008347B5">
        <w:rPr>
          <w:rFonts w:ascii="Arial" w:hAnsi="Arial" w:cs="Arial"/>
          <w:b/>
          <w:bCs/>
          <w:color w:val="111111"/>
          <w:spacing w:val="-4"/>
          <w:sz w:val="20"/>
          <w:szCs w:val="20"/>
          <w:lang w:val="pt-BR" w:eastAsia="pt-BR"/>
        </w:rPr>
        <w:t xml:space="preserve"> 2.230, de 8 de setembro de 2001.</w:t>
      </w:r>
      <w:r w:rsidR="00644380">
        <w:rPr>
          <w:rFonts w:ascii="Arial" w:hAnsi="Arial" w:cs="Arial"/>
          <w:color w:val="111111"/>
          <w:spacing w:val="-4"/>
          <w:sz w:val="20"/>
          <w:szCs w:val="20"/>
          <w:lang w:val="pt-BR" w:eastAsia="pt-BR"/>
        </w:rPr>
        <w:t xml:space="preserve"> </w:t>
      </w:r>
      <w:r w:rsidR="00644380" w:rsidRPr="00644380">
        <w:rPr>
          <w:rFonts w:ascii="Arial" w:hAnsi="Arial" w:cs="Arial"/>
          <w:color w:val="111111"/>
          <w:spacing w:val="-4"/>
          <w:sz w:val="20"/>
          <w:szCs w:val="20"/>
          <w:lang w:eastAsia="pt-BR"/>
        </w:rPr>
        <w:t>Available at</w:t>
      </w:r>
      <w:r w:rsidRPr="00644380">
        <w:rPr>
          <w:rFonts w:ascii="Arial" w:hAnsi="Arial" w:cs="Arial"/>
          <w:color w:val="111111"/>
          <w:spacing w:val="-4"/>
          <w:sz w:val="20"/>
          <w:szCs w:val="20"/>
          <w:lang w:eastAsia="pt-BR"/>
        </w:rPr>
        <w:t xml:space="preserve"> </w:t>
      </w:r>
      <w:hyperlink r:id="rId16" w:history="1">
        <w:r w:rsidR="007D49F1" w:rsidRPr="00644380">
          <w:rPr>
            <w:rStyle w:val="Hyperlink"/>
            <w:rFonts w:ascii="Arial" w:hAnsi="Arial" w:cs="Arial"/>
            <w:spacing w:val="-4"/>
            <w:sz w:val="20"/>
            <w:szCs w:val="20"/>
            <w:lang w:eastAsia="pt-BR"/>
          </w:rPr>
          <w:t>https://www.planalto.gov.br/ccivil_03/MPV/Antigas_2001/2230.htm</w:t>
        </w:r>
      </w:hyperlink>
      <w:r w:rsidR="007D49F1" w:rsidRPr="00644380">
        <w:rPr>
          <w:rFonts w:ascii="Arial" w:hAnsi="Arial" w:cs="Arial"/>
          <w:color w:val="111111"/>
          <w:spacing w:val="-4"/>
          <w:sz w:val="20"/>
          <w:szCs w:val="20"/>
          <w:lang w:eastAsia="pt-BR"/>
        </w:rPr>
        <w:t xml:space="preserve"> </w:t>
      </w:r>
      <w:r w:rsidR="00644380" w:rsidRPr="00644380">
        <w:rPr>
          <w:rFonts w:ascii="Arial" w:hAnsi="Arial" w:cs="Arial"/>
          <w:color w:val="111111"/>
          <w:spacing w:val="-4"/>
          <w:sz w:val="20"/>
          <w:szCs w:val="20"/>
          <w:lang w:eastAsia="pt-BR"/>
        </w:rPr>
        <w:t>Accessed on</w:t>
      </w:r>
      <w:r w:rsidRPr="00644380">
        <w:rPr>
          <w:rFonts w:ascii="Arial" w:hAnsi="Arial" w:cs="Arial"/>
          <w:color w:val="111111"/>
          <w:spacing w:val="-4"/>
          <w:sz w:val="20"/>
          <w:szCs w:val="20"/>
          <w:lang w:eastAsia="pt-BR"/>
        </w:rPr>
        <w:t xml:space="preserve">: </w:t>
      </w:r>
      <w:r w:rsidR="00644380" w:rsidRPr="00644380">
        <w:rPr>
          <w:rFonts w:ascii="Arial" w:hAnsi="Arial" w:cs="Arial"/>
          <w:color w:val="111111"/>
          <w:spacing w:val="-4"/>
          <w:sz w:val="20"/>
          <w:szCs w:val="20"/>
          <w:lang w:eastAsia="pt-BR"/>
        </w:rPr>
        <w:t xml:space="preserve">Sep </w:t>
      </w:r>
      <w:r w:rsidRPr="00644380">
        <w:rPr>
          <w:rFonts w:ascii="Arial" w:hAnsi="Arial" w:cs="Arial"/>
          <w:color w:val="111111"/>
          <w:spacing w:val="-4"/>
          <w:sz w:val="20"/>
          <w:szCs w:val="20"/>
          <w:lang w:eastAsia="pt-BR"/>
        </w:rPr>
        <w:t>04</w:t>
      </w:r>
      <w:r w:rsidR="003D02ED">
        <w:rPr>
          <w:rFonts w:ascii="Arial" w:hAnsi="Arial" w:cs="Arial"/>
          <w:color w:val="111111"/>
          <w:spacing w:val="-4"/>
          <w:sz w:val="20"/>
          <w:szCs w:val="20"/>
          <w:lang w:eastAsia="pt-BR"/>
        </w:rPr>
        <w:t>,</w:t>
      </w:r>
      <w:r w:rsidR="00A54DE3" w:rsidRPr="00644380">
        <w:rPr>
          <w:rFonts w:ascii="Arial" w:hAnsi="Arial" w:cs="Arial"/>
          <w:color w:val="111111"/>
          <w:spacing w:val="-4"/>
          <w:sz w:val="20"/>
          <w:szCs w:val="20"/>
          <w:lang w:eastAsia="pt-BR"/>
        </w:rPr>
        <w:t xml:space="preserve"> </w:t>
      </w:r>
      <w:r w:rsidRPr="00644380">
        <w:rPr>
          <w:rFonts w:ascii="Arial" w:hAnsi="Arial" w:cs="Arial"/>
          <w:color w:val="111111"/>
          <w:spacing w:val="-4"/>
          <w:sz w:val="20"/>
          <w:szCs w:val="20"/>
          <w:lang w:eastAsia="pt-BR"/>
        </w:rPr>
        <w:t>2008.</w:t>
      </w:r>
    </w:p>
    <w:p w14:paraId="740D7E0F" w14:textId="6435F1E9" w:rsidR="00D87502" w:rsidRPr="008347B5" w:rsidRDefault="00D87502"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FREYRE, G. </w:t>
      </w:r>
      <w:r w:rsidRPr="008347B5">
        <w:rPr>
          <w:rFonts w:ascii="Arial" w:hAnsi="Arial" w:cs="Arial"/>
          <w:b/>
          <w:spacing w:val="-4"/>
          <w:sz w:val="20"/>
          <w:szCs w:val="20"/>
          <w:lang w:val="pt-BR"/>
        </w:rPr>
        <w:t>Casa grande &amp; senzala:</w:t>
      </w:r>
      <w:r w:rsidRPr="008347B5">
        <w:rPr>
          <w:rFonts w:ascii="Arial" w:hAnsi="Arial" w:cs="Arial"/>
          <w:spacing w:val="-4"/>
          <w:sz w:val="20"/>
          <w:szCs w:val="20"/>
          <w:lang w:val="pt-BR"/>
        </w:rPr>
        <w:t xml:space="preserve"> formação da família brasileira sob regime de economia patriarcal. Rio de Janeiro: J. Olympio, 1943. 2 v.</w:t>
      </w:r>
      <w:r w:rsidR="00142FF6">
        <w:rPr>
          <w:rFonts w:ascii="Arial" w:hAnsi="Arial" w:cs="Arial"/>
          <w:spacing w:val="-4"/>
          <w:sz w:val="20"/>
          <w:szCs w:val="20"/>
          <w:lang w:val="pt-BR"/>
        </w:rPr>
        <w:t xml:space="preserve"> </w:t>
      </w:r>
      <w:r w:rsidR="00993D47">
        <w:fldChar w:fldCharType="begin"/>
      </w:r>
      <w:r w:rsidR="00993D47" w:rsidRPr="00993D47">
        <w:rPr>
          <w:lang w:val="pt-BR"/>
        </w:rPr>
        <w:instrText>HYPERLINK "https://doi.org/"</w:instrText>
      </w:r>
      <w:r w:rsidR="00993D47">
        <w:fldChar w:fldCharType="separate"/>
      </w:r>
      <w:r w:rsidR="00142FF6" w:rsidRPr="00DD6154">
        <w:rPr>
          <w:rStyle w:val="Hyperlink"/>
          <w:rFonts w:ascii="Arial" w:hAnsi="Arial" w:cs="Arial"/>
          <w:bCs/>
          <w:spacing w:val="-4"/>
          <w:sz w:val="20"/>
          <w:szCs w:val="20"/>
          <w:lang w:val="pt-BR"/>
        </w:rPr>
        <w:t>https://doi.org/</w:t>
      </w:r>
      <w:r w:rsidR="00993D47">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44AA0D72" w14:textId="104FC11A" w:rsidR="00104B67" w:rsidRPr="008347B5" w:rsidRDefault="002042A4" w:rsidP="00A3209E">
      <w:pPr>
        <w:spacing w:before="120" w:after="120"/>
        <w:rPr>
          <w:rFonts w:ascii="Arial" w:hAnsi="Arial" w:cs="Arial"/>
          <w:b/>
          <w:spacing w:val="-4"/>
          <w:sz w:val="20"/>
          <w:szCs w:val="20"/>
          <w:lang w:val="pt-BR"/>
        </w:rPr>
      </w:pPr>
      <w:r w:rsidRPr="008347B5">
        <w:rPr>
          <w:rFonts w:ascii="Arial" w:hAnsi="Arial" w:cs="Arial"/>
          <w:spacing w:val="-4"/>
          <w:sz w:val="20"/>
          <w:szCs w:val="20"/>
          <w:lang w:val="pt-BR"/>
        </w:rPr>
        <w:t>FREYRE, G</w:t>
      </w:r>
      <w:r w:rsidR="00D87502" w:rsidRPr="008347B5">
        <w:rPr>
          <w:rFonts w:ascii="Arial" w:hAnsi="Arial" w:cs="Arial"/>
          <w:spacing w:val="-4"/>
          <w:sz w:val="20"/>
          <w:szCs w:val="20"/>
          <w:lang w:val="pt-BR"/>
        </w:rPr>
        <w:t xml:space="preserve">. </w:t>
      </w:r>
      <w:r w:rsidR="00D87502" w:rsidRPr="008347B5">
        <w:rPr>
          <w:rFonts w:ascii="Arial" w:hAnsi="Arial" w:cs="Arial"/>
          <w:b/>
          <w:spacing w:val="-4"/>
          <w:sz w:val="20"/>
          <w:szCs w:val="20"/>
          <w:lang w:val="pt-BR"/>
        </w:rPr>
        <w:t>Sobrados e mucambos:</w:t>
      </w:r>
      <w:r w:rsidR="00D87502" w:rsidRPr="008347B5">
        <w:rPr>
          <w:rFonts w:ascii="Arial" w:hAnsi="Arial" w:cs="Arial"/>
          <w:spacing w:val="-4"/>
          <w:sz w:val="20"/>
          <w:szCs w:val="20"/>
          <w:lang w:val="pt-BR"/>
        </w:rPr>
        <w:t xml:space="preserve"> decadência do patriarcado rural no Brasil. São Paulo: Ed. Nacional, 1936.</w:t>
      </w:r>
      <w:r w:rsidR="00142FF6">
        <w:rPr>
          <w:rFonts w:ascii="Arial" w:hAnsi="Arial" w:cs="Arial"/>
          <w:spacing w:val="-4"/>
          <w:sz w:val="20"/>
          <w:szCs w:val="20"/>
          <w:lang w:val="pt-BR"/>
        </w:rPr>
        <w:t xml:space="preserve"> </w:t>
      </w:r>
      <w:r w:rsidR="00993D47">
        <w:fldChar w:fldCharType="begin"/>
      </w:r>
      <w:r w:rsidR="00993D47" w:rsidRPr="00993D47">
        <w:rPr>
          <w:lang w:val="pt-BR"/>
        </w:rPr>
        <w:instrText>HYPERLINK "https://doi.org/"</w:instrText>
      </w:r>
      <w:r w:rsidR="00993D47">
        <w:fldChar w:fldCharType="separate"/>
      </w:r>
      <w:r w:rsidR="00142FF6">
        <w:rPr>
          <w:rStyle w:val="Hyperlink"/>
          <w:rFonts w:ascii="Arial" w:hAnsi="Arial" w:cs="Arial"/>
          <w:bCs/>
          <w:spacing w:val="-4"/>
          <w:sz w:val="20"/>
          <w:szCs w:val="20"/>
          <w:lang w:val="pt-BR"/>
        </w:rPr>
        <w:t>https://doi.org/</w:t>
      </w:r>
      <w:r w:rsidR="00993D47">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4AD29BF7" w14:textId="6A53C1BD" w:rsidR="00104B67" w:rsidRPr="008347B5" w:rsidRDefault="00104B67" w:rsidP="00A3209E">
      <w:pPr>
        <w:spacing w:before="120" w:after="120"/>
        <w:rPr>
          <w:rFonts w:ascii="Arial" w:hAnsi="Arial" w:cs="Arial"/>
          <w:spacing w:val="-4"/>
          <w:sz w:val="20"/>
          <w:szCs w:val="20"/>
          <w:lang w:val="pt-BR"/>
        </w:rPr>
      </w:pPr>
      <w:r w:rsidRPr="008347B5">
        <w:rPr>
          <w:rFonts w:ascii="Arial" w:hAnsi="Arial" w:cs="Arial"/>
          <w:bCs/>
          <w:spacing w:val="-4"/>
          <w:sz w:val="20"/>
          <w:szCs w:val="20"/>
          <w:lang w:val="pt-BR"/>
        </w:rPr>
        <w:t>GARCIA, M. L. C.</w:t>
      </w:r>
      <w:r w:rsidR="000A3CE7" w:rsidRPr="008347B5">
        <w:rPr>
          <w:rFonts w:ascii="Arial" w:hAnsi="Arial" w:cs="Arial"/>
          <w:bCs/>
          <w:spacing w:val="-4"/>
          <w:sz w:val="20"/>
          <w:szCs w:val="20"/>
          <w:lang w:val="pt-BR"/>
        </w:rPr>
        <w:t xml:space="preserve">; NAGEM, J. F. </w:t>
      </w:r>
      <w:r w:rsidR="000A3CE7" w:rsidRPr="008347B5">
        <w:rPr>
          <w:rFonts w:ascii="Arial" w:hAnsi="Arial" w:cs="Arial"/>
          <w:sz w:val="20"/>
          <w:szCs w:val="20"/>
          <w:lang w:val="pt-BR"/>
        </w:rPr>
        <w:t xml:space="preserve">Fronteira amazônica: violência e unidades especiais de defesa. </w:t>
      </w:r>
      <w:r w:rsidR="000A3CE7" w:rsidRPr="006469DC">
        <w:rPr>
          <w:rFonts w:ascii="Arial" w:hAnsi="Arial" w:cs="Arial"/>
          <w:sz w:val="20"/>
          <w:szCs w:val="20"/>
          <w:lang w:val="pt-BR"/>
        </w:rPr>
        <w:t>In: SIMPÓSIO BRASILEIRO DE SENSORIAMENTO REMOTO, 19</w:t>
      </w:r>
      <w:r w:rsidR="001A74AC" w:rsidRPr="006469DC">
        <w:rPr>
          <w:rFonts w:ascii="Arial" w:hAnsi="Arial" w:cs="Arial"/>
          <w:sz w:val="20"/>
          <w:szCs w:val="20"/>
          <w:lang w:val="pt-BR"/>
        </w:rPr>
        <w:t>.</w:t>
      </w:r>
      <w:r w:rsidR="000A3CE7" w:rsidRPr="006469DC">
        <w:rPr>
          <w:rFonts w:ascii="Arial" w:hAnsi="Arial" w:cs="Arial"/>
          <w:sz w:val="20"/>
          <w:szCs w:val="20"/>
          <w:lang w:val="pt-BR"/>
        </w:rPr>
        <w:t xml:space="preserve">, 2019, Santos-SP. </w:t>
      </w:r>
      <w:r w:rsidR="000A3CE7" w:rsidRPr="008853C5">
        <w:rPr>
          <w:rFonts w:ascii="Arial" w:hAnsi="Arial" w:cs="Arial"/>
          <w:b/>
          <w:bCs/>
          <w:sz w:val="20"/>
          <w:szCs w:val="20"/>
          <w:lang w:val="pt-BR"/>
        </w:rPr>
        <w:t>Anais</w:t>
      </w:r>
      <w:r w:rsidR="00FE79A9">
        <w:rPr>
          <w:rFonts w:ascii="Arial" w:hAnsi="Arial" w:cs="Arial"/>
          <w:b/>
          <w:bCs/>
          <w:sz w:val="20"/>
          <w:szCs w:val="20"/>
          <w:lang w:val="pt-BR"/>
        </w:rPr>
        <w:t xml:space="preserve"> </w:t>
      </w:r>
      <w:r w:rsidR="00F26816" w:rsidRPr="00FE79A9">
        <w:rPr>
          <w:rFonts w:ascii="Arial" w:hAnsi="Arial" w:cs="Arial"/>
          <w:sz w:val="20"/>
          <w:szCs w:val="20"/>
          <w:lang w:val="pt-BR"/>
        </w:rPr>
        <w:t>[</w:t>
      </w:r>
      <w:r w:rsidR="000A3CE7" w:rsidRPr="00FE79A9">
        <w:rPr>
          <w:rFonts w:ascii="Arial" w:hAnsi="Arial" w:cs="Arial"/>
          <w:sz w:val="20"/>
          <w:szCs w:val="20"/>
          <w:lang w:val="pt-BR"/>
        </w:rPr>
        <w:t>…</w:t>
      </w:r>
      <w:r w:rsidR="00FE79A9" w:rsidRPr="00FE79A9">
        <w:rPr>
          <w:rFonts w:ascii="Arial" w:hAnsi="Arial" w:cs="Arial"/>
          <w:sz w:val="20"/>
          <w:szCs w:val="20"/>
          <w:lang w:val="pt-BR"/>
        </w:rPr>
        <w:t>]</w:t>
      </w:r>
      <w:r w:rsidR="007D49F1" w:rsidRPr="008853C5">
        <w:rPr>
          <w:rFonts w:ascii="Arial" w:hAnsi="Arial" w:cs="Arial"/>
          <w:sz w:val="20"/>
          <w:szCs w:val="20"/>
          <w:lang w:val="pt-BR"/>
        </w:rPr>
        <w:t>.</w:t>
      </w:r>
      <w:r w:rsidR="006469DC">
        <w:rPr>
          <w:rFonts w:ascii="Arial" w:hAnsi="Arial" w:cs="Arial"/>
          <w:sz w:val="20"/>
          <w:szCs w:val="20"/>
          <w:lang w:val="pt-BR"/>
        </w:rPr>
        <w:t xml:space="preserve"> </w:t>
      </w:r>
      <w:r w:rsidR="000A3CE7" w:rsidRPr="008347B5">
        <w:rPr>
          <w:rFonts w:ascii="Arial" w:hAnsi="Arial" w:cs="Arial"/>
          <w:sz w:val="20"/>
          <w:szCs w:val="20"/>
          <w:lang w:val="pt-BR"/>
        </w:rPr>
        <w:t xml:space="preserve">São José dos Campos: INPE, 2019. p. 2220-2222. </w:t>
      </w:r>
      <w:r w:rsidR="00644380" w:rsidRPr="00993D47">
        <w:rPr>
          <w:rFonts w:ascii="Arial" w:hAnsi="Arial" w:cs="Arial"/>
          <w:color w:val="111111"/>
          <w:spacing w:val="-4"/>
          <w:sz w:val="20"/>
          <w:szCs w:val="20"/>
          <w:lang w:eastAsia="pt-BR"/>
        </w:rPr>
        <w:t xml:space="preserve">Available at </w:t>
      </w:r>
      <w:r w:rsidR="00993D47">
        <w:fldChar w:fldCharType="begin"/>
      </w:r>
      <w:r w:rsidR="00993D47">
        <w:instrText>HYPERLINK "http://marte2.sid.inpe.br/rep/sid.inpe.br/marte2/2019/09.03.18.19"</w:instrText>
      </w:r>
      <w:r w:rsidR="00993D47">
        <w:fldChar w:fldCharType="separate"/>
      </w:r>
      <w:r w:rsidR="000A3CE7" w:rsidRPr="00993D47">
        <w:rPr>
          <w:rStyle w:val="Hyperlink"/>
          <w:rFonts w:ascii="Arial" w:hAnsi="Arial" w:cs="Arial"/>
          <w:sz w:val="20"/>
          <w:szCs w:val="20"/>
        </w:rPr>
        <w:t>http://marte2.sid.inpe.br/rep/sid.inpe.br/marte2/2019/09.03.18.19</w:t>
      </w:r>
      <w:r w:rsidR="00993D47">
        <w:rPr>
          <w:rStyle w:val="Hyperlink"/>
          <w:rFonts w:ascii="Arial" w:hAnsi="Arial" w:cs="Arial"/>
          <w:sz w:val="20"/>
          <w:szCs w:val="20"/>
          <w:lang w:val="pt-BR"/>
        </w:rPr>
        <w:fldChar w:fldCharType="end"/>
      </w:r>
      <w:r w:rsidR="000A3CE7" w:rsidRPr="00993D47">
        <w:rPr>
          <w:rFonts w:ascii="Arial" w:hAnsi="Arial" w:cs="Arial"/>
          <w:sz w:val="20"/>
          <w:szCs w:val="20"/>
        </w:rPr>
        <w:t xml:space="preserve">. </w:t>
      </w:r>
      <w:proofErr w:type="spellStart"/>
      <w:r w:rsidR="00644380" w:rsidRPr="003D02ED">
        <w:rPr>
          <w:rFonts w:ascii="Arial" w:hAnsi="Arial" w:cs="Arial"/>
          <w:color w:val="111111"/>
          <w:spacing w:val="-4"/>
          <w:sz w:val="20"/>
          <w:szCs w:val="20"/>
          <w:lang w:val="pt-BR" w:eastAsia="pt-BR"/>
        </w:rPr>
        <w:t>Accessed</w:t>
      </w:r>
      <w:proofErr w:type="spellEnd"/>
      <w:r w:rsidR="00644380" w:rsidRPr="003D02ED">
        <w:rPr>
          <w:rFonts w:ascii="Arial" w:hAnsi="Arial" w:cs="Arial"/>
          <w:color w:val="111111"/>
          <w:spacing w:val="-4"/>
          <w:sz w:val="20"/>
          <w:szCs w:val="20"/>
          <w:lang w:val="pt-BR" w:eastAsia="pt-BR"/>
        </w:rPr>
        <w:t xml:space="preserve"> </w:t>
      </w:r>
      <w:proofErr w:type="spellStart"/>
      <w:r w:rsidR="00644380" w:rsidRPr="003D02ED">
        <w:rPr>
          <w:rFonts w:ascii="Arial" w:hAnsi="Arial" w:cs="Arial"/>
          <w:color w:val="111111"/>
          <w:spacing w:val="-4"/>
          <w:sz w:val="20"/>
          <w:szCs w:val="20"/>
          <w:lang w:val="pt-BR" w:eastAsia="pt-BR"/>
        </w:rPr>
        <w:t>on</w:t>
      </w:r>
      <w:proofErr w:type="spellEnd"/>
      <w:r w:rsidR="00644380" w:rsidRPr="003D02ED">
        <w:rPr>
          <w:rFonts w:ascii="Arial" w:hAnsi="Arial" w:cs="Arial"/>
          <w:color w:val="111111"/>
          <w:spacing w:val="-4"/>
          <w:sz w:val="20"/>
          <w:szCs w:val="20"/>
          <w:lang w:val="pt-BR" w:eastAsia="pt-BR"/>
        </w:rPr>
        <w:t xml:space="preserve">: </w:t>
      </w:r>
      <w:proofErr w:type="spellStart"/>
      <w:r w:rsidR="00644380" w:rsidRPr="003D02ED">
        <w:rPr>
          <w:rFonts w:ascii="Arial" w:hAnsi="Arial" w:cs="Arial"/>
          <w:color w:val="111111"/>
          <w:spacing w:val="-4"/>
          <w:sz w:val="20"/>
          <w:szCs w:val="20"/>
          <w:lang w:val="pt-BR" w:eastAsia="pt-BR"/>
        </w:rPr>
        <w:t>Oct</w:t>
      </w:r>
      <w:proofErr w:type="spellEnd"/>
      <w:r w:rsidR="00644380" w:rsidRPr="003D02ED">
        <w:rPr>
          <w:rFonts w:ascii="Arial" w:hAnsi="Arial" w:cs="Arial"/>
          <w:color w:val="111111"/>
          <w:spacing w:val="-4"/>
          <w:sz w:val="20"/>
          <w:szCs w:val="20"/>
          <w:lang w:val="pt-BR" w:eastAsia="pt-BR"/>
        </w:rPr>
        <w:t xml:space="preserve"> </w:t>
      </w:r>
      <w:r w:rsidR="000A3CE7" w:rsidRPr="008347B5">
        <w:rPr>
          <w:rFonts w:ascii="Arial" w:hAnsi="Arial" w:cs="Arial"/>
          <w:sz w:val="20"/>
          <w:szCs w:val="20"/>
          <w:lang w:val="pt-BR"/>
        </w:rPr>
        <w:t>20</w:t>
      </w:r>
      <w:r w:rsidR="003D02ED">
        <w:rPr>
          <w:rFonts w:ascii="Arial" w:hAnsi="Arial" w:cs="Arial"/>
          <w:sz w:val="20"/>
          <w:szCs w:val="20"/>
          <w:lang w:val="pt-BR"/>
        </w:rPr>
        <w:t>,</w:t>
      </w:r>
      <w:r w:rsidR="000A3CE7" w:rsidRPr="008347B5">
        <w:rPr>
          <w:rFonts w:ascii="Arial" w:hAnsi="Arial" w:cs="Arial"/>
          <w:sz w:val="20"/>
          <w:szCs w:val="20"/>
          <w:lang w:val="pt-BR"/>
        </w:rPr>
        <w:t xml:space="preserve"> 2020.</w:t>
      </w:r>
    </w:p>
    <w:p w14:paraId="0CB62C7F" w14:textId="651BB859" w:rsidR="003D5BFA" w:rsidRPr="00993D47"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INPE - Instituto Nacional de Pesquisas Espaciais.</w:t>
      </w:r>
      <w:r w:rsidR="003D02ED">
        <w:rPr>
          <w:rFonts w:ascii="Arial" w:hAnsi="Arial" w:cs="Arial"/>
          <w:color w:val="111111"/>
          <w:spacing w:val="-4"/>
          <w:sz w:val="20"/>
          <w:szCs w:val="20"/>
          <w:lang w:val="pt-BR" w:eastAsia="pt-BR"/>
        </w:rPr>
        <w:t xml:space="preserve"> </w:t>
      </w:r>
      <w:r w:rsidRPr="008347B5">
        <w:rPr>
          <w:rFonts w:ascii="Arial" w:hAnsi="Arial" w:cs="Arial"/>
          <w:b/>
          <w:bCs/>
          <w:color w:val="111111"/>
          <w:spacing w:val="-4"/>
          <w:sz w:val="20"/>
          <w:szCs w:val="20"/>
          <w:lang w:val="pt-BR" w:eastAsia="pt-BR"/>
        </w:rPr>
        <w:t>Portal do Monitoramento de Queimadas e Incêndios.</w:t>
      </w:r>
      <w:r w:rsidR="00644380">
        <w:rPr>
          <w:rFonts w:ascii="Arial" w:hAnsi="Arial" w:cs="Arial"/>
          <w:b/>
          <w:bCs/>
          <w:color w:val="111111"/>
          <w:spacing w:val="-4"/>
          <w:sz w:val="20"/>
          <w:szCs w:val="20"/>
          <w:lang w:val="pt-BR" w:eastAsia="pt-BR"/>
        </w:rPr>
        <w:t xml:space="preserve"> </w:t>
      </w:r>
      <w:r w:rsidRPr="00644380">
        <w:rPr>
          <w:rFonts w:ascii="Arial" w:hAnsi="Arial" w:cs="Arial"/>
          <w:color w:val="111111"/>
          <w:spacing w:val="-4"/>
          <w:sz w:val="20"/>
          <w:szCs w:val="20"/>
          <w:lang w:eastAsia="pt-BR"/>
        </w:rPr>
        <w:t>2014.</w:t>
      </w:r>
      <w:r w:rsidR="00644380" w:rsidRPr="00644380">
        <w:rPr>
          <w:rFonts w:ascii="Arial" w:hAnsi="Arial" w:cs="Arial"/>
          <w:color w:val="111111"/>
          <w:spacing w:val="-4"/>
          <w:sz w:val="20"/>
          <w:szCs w:val="20"/>
          <w:lang w:eastAsia="pt-BR"/>
        </w:rPr>
        <w:t xml:space="preserve"> Available at</w:t>
      </w:r>
      <w:r w:rsidRPr="00644380">
        <w:rPr>
          <w:rFonts w:ascii="Arial" w:hAnsi="Arial" w:cs="Arial"/>
          <w:color w:val="111111"/>
          <w:spacing w:val="-4"/>
          <w:sz w:val="20"/>
          <w:szCs w:val="20"/>
          <w:lang w:eastAsia="pt-BR"/>
        </w:rPr>
        <w:t xml:space="preserve"> </w:t>
      </w:r>
      <w:hyperlink r:id="rId17" w:history="1">
        <w:r w:rsidR="001A74AC" w:rsidRPr="00644380">
          <w:rPr>
            <w:rStyle w:val="Hyperlink"/>
            <w:rFonts w:ascii="Arial" w:hAnsi="Arial" w:cs="Arial"/>
            <w:spacing w:val="-4"/>
            <w:sz w:val="20"/>
            <w:szCs w:val="20"/>
            <w:lang w:eastAsia="pt-BR"/>
          </w:rPr>
          <w:t>http://www.inpe.br/queimadas</w:t>
        </w:r>
      </w:hyperlink>
      <w:r w:rsidR="001A74AC" w:rsidRPr="00644380">
        <w:rPr>
          <w:rFonts w:ascii="Arial" w:hAnsi="Arial" w:cs="Arial"/>
          <w:color w:val="111111"/>
          <w:spacing w:val="-4"/>
          <w:sz w:val="20"/>
          <w:szCs w:val="20"/>
          <w:lang w:eastAsia="pt-BR"/>
        </w:rPr>
        <w:t xml:space="preserve">. </w:t>
      </w:r>
      <w:r w:rsidR="00644380">
        <w:rPr>
          <w:rFonts w:ascii="Arial" w:hAnsi="Arial" w:cs="Arial"/>
          <w:color w:val="111111"/>
          <w:spacing w:val="-4"/>
          <w:sz w:val="20"/>
          <w:szCs w:val="20"/>
          <w:lang w:eastAsia="pt-BR"/>
        </w:rPr>
        <w:t>Accessed</w:t>
      </w:r>
      <w:r w:rsidR="00644380" w:rsidRPr="00644380">
        <w:rPr>
          <w:rFonts w:ascii="Arial" w:hAnsi="Arial" w:cs="Arial"/>
          <w:color w:val="111111"/>
          <w:spacing w:val="-4"/>
          <w:sz w:val="20"/>
          <w:szCs w:val="20"/>
          <w:lang w:eastAsia="pt-BR"/>
        </w:rPr>
        <w:t xml:space="preserve"> on: </w:t>
      </w:r>
      <w:r w:rsidR="00644380">
        <w:rPr>
          <w:rFonts w:ascii="Arial" w:hAnsi="Arial" w:cs="Arial"/>
          <w:color w:val="111111"/>
          <w:spacing w:val="-4"/>
          <w:sz w:val="20"/>
          <w:szCs w:val="20"/>
          <w:lang w:eastAsia="pt-BR"/>
        </w:rPr>
        <w:t>Mar</w:t>
      </w:r>
      <w:r w:rsidRPr="00644380">
        <w:rPr>
          <w:rFonts w:ascii="Arial" w:hAnsi="Arial" w:cs="Arial"/>
          <w:color w:val="111111"/>
          <w:spacing w:val="-4"/>
          <w:sz w:val="20"/>
          <w:szCs w:val="20"/>
          <w:lang w:eastAsia="pt-BR"/>
        </w:rPr>
        <w:t xml:space="preserve"> 28</w:t>
      </w:r>
      <w:r w:rsidR="003D02ED">
        <w:rPr>
          <w:rFonts w:ascii="Arial" w:hAnsi="Arial" w:cs="Arial"/>
          <w:color w:val="111111"/>
          <w:spacing w:val="-4"/>
          <w:sz w:val="20"/>
          <w:szCs w:val="20"/>
          <w:lang w:eastAsia="pt-BR"/>
        </w:rPr>
        <w:t>,</w:t>
      </w:r>
      <w:r w:rsidRPr="00644380">
        <w:rPr>
          <w:rFonts w:ascii="Arial" w:hAnsi="Arial" w:cs="Arial"/>
          <w:color w:val="111111"/>
          <w:spacing w:val="-4"/>
          <w:sz w:val="20"/>
          <w:szCs w:val="20"/>
          <w:lang w:eastAsia="pt-BR"/>
        </w:rPr>
        <w:t xml:space="preserve"> </w:t>
      </w:r>
      <w:r w:rsidRPr="00994D50">
        <w:rPr>
          <w:rFonts w:ascii="Arial" w:hAnsi="Arial" w:cs="Arial"/>
          <w:color w:val="111111"/>
          <w:spacing w:val="-4"/>
          <w:sz w:val="20"/>
          <w:szCs w:val="20"/>
          <w:lang w:eastAsia="pt-BR"/>
        </w:rPr>
        <w:t>2014.</w:t>
      </w:r>
      <w:r w:rsidR="00142FF6" w:rsidRPr="00994D50">
        <w:rPr>
          <w:rFonts w:ascii="Arial" w:hAnsi="Arial" w:cs="Arial"/>
          <w:color w:val="111111"/>
          <w:spacing w:val="-4"/>
          <w:sz w:val="20"/>
          <w:szCs w:val="20"/>
          <w:lang w:eastAsia="pt-BR"/>
        </w:rPr>
        <w:t xml:space="preserve"> </w:t>
      </w:r>
      <w:hyperlink r:id="rId18" w:history="1">
        <w:r w:rsidR="00142FF6" w:rsidRPr="00993D47">
          <w:rPr>
            <w:rStyle w:val="Hyperlink"/>
            <w:rFonts w:ascii="Arial" w:hAnsi="Arial" w:cs="Arial"/>
            <w:bCs/>
            <w:spacing w:val="-4"/>
            <w:sz w:val="20"/>
            <w:szCs w:val="20"/>
            <w:lang w:val="pt-BR"/>
          </w:rPr>
          <w:t>https://doi.org/</w:t>
        </w:r>
      </w:hyperlink>
      <w:r w:rsidR="003057AE" w:rsidRPr="00993D47">
        <w:rPr>
          <w:rFonts w:ascii="Arial" w:hAnsi="Arial" w:cs="Arial"/>
          <w:bCs/>
          <w:spacing w:val="-4"/>
          <w:sz w:val="20"/>
          <w:szCs w:val="20"/>
          <w:lang w:val="pt-BR"/>
        </w:rPr>
        <w:t>.</w:t>
      </w:r>
    </w:p>
    <w:p w14:paraId="43D5CED7" w14:textId="6D509B12" w:rsidR="003D5BFA" w:rsidRPr="008347B5" w:rsidRDefault="003D5BFA" w:rsidP="00A3209E">
      <w:pPr>
        <w:spacing w:before="120" w:after="120"/>
        <w:rPr>
          <w:rFonts w:ascii="Arial" w:hAnsi="Arial" w:cs="Arial"/>
          <w:spacing w:val="-4"/>
          <w:sz w:val="20"/>
          <w:szCs w:val="20"/>
          <w:lang w:val="pt-BR"/>
        </w:rPr>
      </w:pPr>
      <w:r w:rsidRPr="00993D47">
        <w:rPr>
          <w:rFonts w:ascii="Arial" w:hAnsi="Arial" w:cs="Arial"/>
          <w:spacing w:val="-4"/>
          <w:sz w:val="20"/>
          <w:szCs w:val="20"/>
          <w:lang w:val="pt-BR"/>
        </w:rPr>
        <w:t xml:space="preserve">MINAYO, M. C. S.; GOMES, S. F. D. R. (Org.) </w:t>
      </w:r>
      <w:r w:rsidRPr="008347B5">
        <w:rPr>
          <w:rFonts w:ascii="Arial" w:hAnsi="Arial" w:cs="Arial"/>
          <w:b/>
          <w:spacing w:val="-4"/>
          <w:sz w:val="20"/>
          <w:szCs w:val="20"/>
          <w:lang w:val="pt-BR"/>
        </w:rPr>
        <w:t>Pesquisa social</w:t>
      </w:r>
      <w:r w:rsidRPr="008347B5">
        <w:rPr>
          <w:rFonts w:ascii="Arial" w:hAnsi="Arial" w:cs="Arial"/>
          <w:spacing w:val="-4"/>
          <w:sz w:val="20"/>
          <w:szCs w:val="20"/>
          <w:lang w:val="pt-BR"/>
        </w:rPr>
        <w:t>: teoria, método e criatividade. 30 ed. Petrópolis: Vozes, 2011. (Coleção Temas Sociais).</w:t>
      </w:r>
      <w:r w:rsidR="00142FF6">
        <w:rPr>
          <w:rFonts w:ascii="Arial" w:hAnsi="Arial" w:cs="Arial"/>
          <w:spacing w:val="-4"/>
          <w:sz w:val="20"/>
          <w:szCs w:val="20"/>
          <w:lang w:val="pt-BR"/>
        </w:rPr>
        <w:t xml:space="preserve"> </w:t>
      </w:r>
      <w:r w:rsidR="00993D47">
        <w:fldChar w:fldCharType="begin"/>
      </w:r>
      <w:r w:rsidR="00993D47" w:rsidRPr="00993D47">
        <w:rPr>
          <w:lang w:val="pt-BR"/>
        </w:rPr>
        <w:instrText>HYPERLINK "https://doi.org/"</w:instrText>
      </w:r>
      <w:r w:rsidR="00993D47">
        <w:fldChar w:fldCharType="separate"/>
      </w:r>
      <w:r w:rsidR="00142FF6">
        <w:rPr>
          <w:rStyle w:val="Hyperlink"/>
          <w:rFonts w:ascii="Arial" w:hAnsi="Arial" w:cs="Arial"/>
          <w:bCs/>
          <w:spacing w:val="-4"/>
          <w:sz w:val="20"/>
          <w:szCs w:val="20"/>
          <w:lang w:val="pt-BR"/>
        </w:rPr>
        <w:t>https://doi.org/</w:t>
      </w:r>
      <w:r w:rsidR="00993D47">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C6CEB9D" w14:textId="4AEBF75D"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SANTOS, M. A metrópole: modernização, involução e segmentação. </w:t>
      </w:r>
      <w:r w:rsidRPr="009E782C">
        <w:rPr>
          <w:rFonts w:ascii="Arial" w:hAnsi="Arial" w:cs="Arial"/>
          <w:spacing w:val="-4"/>
          <w:sz w:val="20"/>
          <w:szCs w:val="20"/>
          <w:lang w:val="es-419"/>
        </w:rPr>
        <w:t xml:space="preserve">In: VALLADARES, L.; PETRECEILLE, E. (Coord.) </w:t>
      </w:r>
      <w:r w:rsidRPr="008347B5">
        <w:rPr>
          <w:rFonts w:ascii="Arial" w:hAnsi="Arial" w:cs="Arial"/>
          <w:b/>
          <w:spacing w:val="-4"/>
          <w:sz w:val="20"/>
          <w:szCs w:val="20"/>
          <w:lang w:val="pt-BR"/>
        </w:rPr>
        <w:t>Reestruturação urbana</w:t>
      </w:r>
      <w:r w:rsidRPr="008347B5">
        <w:rPr>
          <w:rFonts w:ascii="Arial" w:hAnsi="Arial" w:cs="Arial"/>
          <w:spacing w:val="-4"/>
          <w:sz w:val="20"/>
          <w:szCs w:val="20"/>
          <w:lang w:val="pt-BR"/>
        </w:rPr>
        <w:t>: tendências e desafios. São Paulo: Nobel, 1990. p. 183-191.</w:t>
      </w:r>
      <w:r w:rsidR="00142FF6">
        <w:rPr>
          <w:rFonts w:ascii="Arial" w:hAnsi="Arial" w:cs="Arial"/>
          <w:spacing w:val="-4"/>
          <w:sz w:val="20"/>
          <w:szCs w:val="20"/>
          <w:lang w:val="pt-BR"/>
        </w:rPr>
        <w:t xml:space="preserve"> </w:t>
      </w:r>
      <w:r w:rsidR="00993D47">
        <w:fldChar w:fldCharType="begin"/>
      </w:r>
      <w:r w:rsidR="00993D47" w:rsidRPr="00993D47">
        <w:rPr>
          <w:lang w:val="pt-BR"/>
        </w:rPr>
        <w:instrText>HYPERLINK "https://doi.org/</w:instrText>
      </w:r>
      <w:r w:rsidR="00993D47" w:rsidRPr="00993D47">
        <w:rPr>
          <w:lang w:val="pt-BR"/>
        </w:rPr>
        <w:instrText>"</w:instrText>
      </w:r>
      <w:r w:rsidR="00993D47">
        <w:fldChar w:fldCharType="separate"/>
      </w:r>
      <w:r w:rsidR="00142FF6">
        <w:rPr>
          <w:rStyle w:val="Hyperlink"/>
          <w:rFonts w:ascii="Arial" w:hAnsi="Arial" w:cs="Arial"/>
          <w:bCs/>
          <w:spacing w:val="-4"/>
          <w:sz w:val="20"/>
          <w:szCs w:val="20"/>
          <w:lang w:val="pt-BR"/>
        </w:rPr>
        <w:t>https://doi.org/</w:t>
      </w:r>
      <w:r w:rsidR="00993D47">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997DA3F" w14:textId="07424ED2" w:rsidR="00373506" w:rsidRPr="008347B5" w:rsidRDefault="00373506"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SÃO PAULO</w:t>
      </w:r>
      <w:r w:rsidR="00244059" w:rsidRPr="008347B5">
        <w:rPr>
          <w:rFonts w:ascii="Arial" w:hAnsi="Arial" w:cs="Arial"/>
          <w:spacing w:val="-4"/>
          <w:sz w:val="20"/>
          <w:szCs w:val="20"/>
          <w:lang w:val="pt-BR"/>
        </w:rPr>
        <w:t xml:space="preserve"> </w:t>
      </w:r>
      <w:r w:rsidR="00244059" w:rsidRPr="00A3209E">
        <w:rPr>
          <w:rFonts w:ascii="Arial" w:hAnsi="Arial" w:cs="Arial"/>
          <w:spacing w:val="-4"/>
          <w:sz w:val="20"/>
          <w:szCs w:val="20"/>
          <w:lang w:val="pt-BR"/>
        </w:rPr>
        <w:t>(Estado)</w:t>
      </w:r>
      <w:r w:rsidRPr="00A3209E">
        <w:rPr>
          <w:rFonts w:ascii="Arial" w:hAnsi="Arial" w:cs="Arial"/>
          <w:spacing w:val="-4"/>
          <w:sz w:val="20"/>
          <w:szCs w:val="20"/>
          <w:lang w:val="pt-BR"/>
        </w:rPr>
        <w:t>.</w:t>
      </w:r>
      <w:r w:rsidRPr="008347B5">
        <w:rPr>
          <w:rFonts w:ascii="Arial" w:hAnsi="Arial" w:cs="Arial"/>
          <w:spacing w:val="-4"/>
          <w:sz w:val="20"/>
          <w:szCs w:val="20"/>
          <w:lang w:val="pt-BR"/>
        </w:rPr>
        <w:t xml:space="preserve"> Secretaria do Meio Ambiente. </w:t>
      </w:r>
      <w:r w:rsidRPr="008347B5">
        <w:rPr>
          <w:rFonts w:ascii="Arial" w:hAnsi="Arial" w:cs="Arial"/>
          <w:b/>
          <w:spacing w:val="-4"/>
          <w:sz w:val="20"/>
          <w:szCs w:val="20"/>
          <w:lang w:val="pt-BR"/>
        </w:rPr>
        <w:t>Diretrizes para a política ambiental do Estado de São Paulo</w:t>
      </w:r>
      <w:r w:rsidRPr="008347B5">
        <w:rPr>
          <w:rFonts w:ascii="Arial" w:hAnsi="Arial" w:cs="Arial"/>
          <w:spacing w:val="-4"/>
          <w:sz w:val="20"/>
          <w:szCs w:val="20"/>
          <w:lang w:val="pt-BR"/>
        </w:rPr>
        <w:t>. São Paulo, 1993.</w:t>
      </w:r>
      <w:r w:rsidR="00142FF6">
        <w:rPr>
          <w:rFonts w:ascii="Arial" w:hAnsi="Arial" w:cs="Arial"/>
          <w:spacing w:val="-4"/>
          <w:sz w:val="20"/>
          <w:szCs w:val="20"/>
          <w:lang w:val="pt-BR"/>
        </w:rPr>
        <w:t xml:space="preserve"> </w:t>
      </w:r>
      <w:r w:rsidR="00993D47">
        <w:fldChar w:fldCharType="begin"/>
      </w:r>
      <w:r w:rsidR="00993D47" w:rsidRPr="00993D47">
        <w:rPr>
          <w:lang w:val="pt-BR"/>
        </w:rPr>
        <w:instrText>HYPERLINK "https://doi.org/"</w:instrText>
      </w:r>
      <w:r w:rsidR="00993D47">
        <w:fldChar w:fldCharType="separate"/>
      </w:r>
      <w:r w:rsidR="00142FF6">
        <w:rPr>
          <w:rStyle w:val="Hyperlink"/>
          <w:rFonts w:ascii="Arial" w:hAnsi="Arial" w:cs="Arial"/>
          <w:bCs/>
          <w:spacing w:val="-4"/>
          <w:sz w:val="20"/>
          <w:szCs w:val="20"/>
          <w:lang w:val="pt-BR"/>
        </w:rPr>
        <w:t>https://doi.org/</w:t>
      </w:r>
      <w:r w:rsidR="00993D47">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519C9899" w14:textId="0D6DC497" w:rsidR="0046457B" w:rsidRPr="008347B5" w:rsidRDefault="003D5BFA" w:rsidP="00AA1260">
      <w:pPr>
        <w:spacing w:before="120" w:after="120"/>
        <w:rPr>
          <w:rFonts w:ascii="Arial" w:hAnsi="Arial" w:cs="Arial"/>
          <w:b/>
          <w:spacing w:val="-4"/>
          <w:sz w:val="20"/>
          <w:szCs w:val="20"/>
          <w:lang w:val="pt-BR"/>
        </w:rPr>
      </w:pPr>
      <w:r w:rsidRPr="008347B5">
        <w:rPr>
          <w:rFonts w:ascii="Arial" w:hAnsi="Arial" w:cs="Arial"/>
          <w:spacing w:val="-4"/>
          <w:sz w:val="20"/>
          <w:szCs w:val="20"/>
          <w:lang w:val="pt-BR"/>
        </w:rPr>
        <w:t xml:space="preserve">SOUZA, E. B. C. Estado: produção da região do Lago de Itaipu - turismo e crise energética. </w:t>
      </w:r>
      <w:proofErr w:type="spellStart"/>
      <w:r w:rsidR="003D02ED" w:rsidRPr="003D02ED">
        <w:rPr>
          <w:rFonts w:ascii="Arial" w:hAnsi="Arial" w:cs="Arial"/>
          <w:b/>
          <w:spacing w:val="-4"/>
          <w:sz w:val="20"/>
          <w:szCs w:val="20"/>
          <w:lang w:val="pt-BR"/>
        </w:rPr>
        <w:t>Thesis</w:t>
      </w:r>
      <w:proofErr w:type="spellEnd"/>
      <w:r w:rsidR="003D02ED" w:rsidRPr="003D02ED">
        <w:rPr>
          <w:rFonts w:ascii="Arial" w:hAnsi="Arial" w:cs="Arial"/>
          <w:b/>
          <w:spacing w:val="-4"/>
          <w:sz w:val="20"/>
          <w:szCs w:val="20"/>
          <w:lang w:val="pt-BR"/>
        </w:rPr>
        <w:t xml:space="preserve"> </w:t>
      </w:r>
      <w:r w:rsidR="003D02ED" w:rsidRPr="003D02ED">
        <w:rPr>
          <w:rFonts w:ascii="Arial" w:hAnsi="Arial" w:cs="Arial"/>
          <w:bCs/>
          <w:spacing w:val="-4"/>
          <w:sz w:val="20"/>
          <w:szCs w:val="20"/>
          <w:lang w:val="pt-BR"/>
        </w:rPr>
        <w:t>(</w:t>
      </w:r>
      <w:proofErr w:type="spellStart"/>
      <w:r w:rsidR="003D02ED" w:rsidRPr="003D02ED">
        <w:rPr>
          <w:rFonts w:ascii="Arial" w:hAnsi="Arial" w:cs="Arial"/>
          <w:bCs/>
          <w:spacing w:val="-4"/>
          <w:sz w:val="20"/>
          <w:szCs w:val="20"/>
          <w:lang w:val="pt-BR"/>
        </w:rPr>
        <w:t>Doctorate</w:t>
      </w:r>
      <w:proofErr w:type="spellEnd"/>
      <w:r w:rsidR="003D02ED" w:rsidRPr="003D02ED">
        <w:rPr>
          <w:rFonts w:ascii="Arial" w:hAnsi="Arial" w:cs="Arial"/>
          <w:bCs/>
          <w:spacing w:val="-4"/>
          <w:sz w:val="20"/>
          <w:szCs w:val="20"/>
          <w:lang w:val="pt-BR"/>
        </w:rPr>
        <w:t xml:space="preserve"> in </w:t>
      </w:r>
      <w:proofErr w:type="spellStart"/>
      <w:r w:rsidR="003D02ED" w:rsidRPr="003D02ED">
        <w:rPr>
          <w:rFonts w:ascii="Arial" w:hAnsi="Arial" w:cs="Arial"/>
          <w:bCs/>
          <w:spacing w:val="-4"/>
          <w:sz w:val="20"/>
          <w:szCs w:val="20"/>
          <w:lang w:val="pt-BR"/>
        </w:rPr>
        <w:t>Geography</w:t>
      </w:r>
      <w:proofErr w:type="spellEnd"/>
      <w:r w:rsidRPr="003D02ED">
        <w:rPr>
          <w:rFonts w:ascii="Arial" w:hAnsi="Arial" w:cs="Arial"/>
          <w:bCs/>
          <w:spacing w:val="-4"/>
          <w:sz w:val="20"/>
          <w:szCs w:val="20"/>
          <w:lang w:val="pt-BR"/>
        </w:rPr>
        <w:t>)</w:t>
      </w:r>
      <w:r w:rsidRPr="008347B5">
        <w:rPr>
          <w:rFonts w:ascii="Arial" w:hAnsi="Arial" w:cs="Arial"/>
          <w:spacing w:val="-4"/>
          <w:sz w:val="20"/>
          <w:szCs w:val="20"/>
          <w:lang w:val="pt-BR"/>
        </w:rPr>
        <w:t xml:space="preserve"> – P</w:t>
      </w:r>
      <w:r w:rsidR="00823AA6" w:rsidRPr="008347B5">
        <w:rPr>
          <w:rFonts w:ascii="Arial" w:hAnsi="Arial" w:cs="Arial"/>
          <w:spacing w:val="-4"/>
          <w:sz w:val="20"/>
          <w:szCs w:val="20"/>
          <w:lang w:val="pt-BR"/>
        </w:rPr>
        <w:t>residente Prudente: UNESP. 2002.</w:t>
      </w:r>
      <w:r w:rsidR="00142FF6">
        <w:rPr>
          <w:rFonts w:ascii="Arial" w:hAnsi="Arial" w:cs="Arial"/>
          <w:spacing w:val="-4"/>
          <w:sz w:val="20"/>
          <w:szCs w:val="20"/>
          <w:lang w:val="pt-BR"/>
        </w:rPr>
        <w:t xml:space="preserve"> </w:t>
      </w:r>
      <w:r w:rsidR="00993D47">
        <w:fldChar w:fldCharType="begin"/>
      </w:r>
      <w:r w:rsidR="00993D47" w:rsidRPr="00993D47">
        <w:rPr>
          <w:lang w:val="pt-BR"/>
        </w:rPr>
        <w:instrText>HYPERLINK "https://doi.org/"</w:instrText>
      </w:r>
      <w:r w:rsidR="00993D47">
        <w:fldChar w:fldCharType="separate"/>
      </w:r>
      <w:r w:rsidR="00142FF6" w:rsidRPr="00DD6154">
        <w:rPr>
          <w:rStyle w:val="Hyperlink"/>
          <w:rFonts w:ascii="Arial" w:hAnsi="Arial" w:cs="Arial"/>
          <w:bCs/>
          <w:spacing w:val="-4"/>
          <w:sz w:val="20"/>
          <w:szCs w:val="20"/>
          <w:lang w:val="pt-BR"/>
        </w:rPr>
        <w:t>https://doi.org/</w:t>
      </w:r>
      <w:r w:rsidR="00993D47">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F970D34" w14:textId="3A75CE08" w:rsidR="003F4C51" w:rsidRPr="003D02ED" w:rsidRDefault="003F4C51" w:rsidP="00A3209E">
      <w:pPr>
        <w:autoSpaceDE w:val="0"/>
        <w:autoSpaceDN w:val="0"/>
        <w:adjustRightInd w:val="0"/>
        <w:rPr>
          <w:rFonts w:ascii="Arial" w:hAnsi="Arial" w:cs="Arial"/>
          <w:bCs/>
          <w:spacing w:val="-4"/>
          <w:sz w:val="20"/>
          <w:szCs w:val="20"/>
        </w:rPr>
      </w:pPr>
      <w:r w:rsidRPr="009924E8">
        <w:rPr>
          <w:rFonts w:ascii="Arial" w:hAnsi="Arial" w:cs="Arial"/>
          <w:bCs/>
          <w:spacing w:val="-4"/>
          <w:sz w:val="20"/>
          <w:szCs w:val="20"/>
          <w:lang w:val="pt-BR"/>
        </w:rPr>
        <w:t xml:space="preserve">UBERLÂNDIA. Secretaria de Planejamento Urbano. </w:t>
      </w:r>
      <w:r w:rsidRPr="009924E8">
        <w:rPr>
          <w:rFonts w:ascii="Arial" w:hAnsi="Arial" w:cs="Arial"/>
          <w:b/>
          <w:spacing w:val="-4"/>
          <w:sz w:val="20"/>
          <w:szCs w:val="20"/>
          <w:lang w:val="pt-BR"/>
        </w:rPr>
        <w:t xml:space="preserve">Banco de Dados Integrados – BDI 2019. </w:t>
      </w:r>
      <w:r w:rsidRPr="00994D50">
        <w:rPr>
          <w:rFonts w:ascii="Arial" w:hAnsi="Arial" w:cs="Arial"/>
          <w:bCs/>
          <w:spacing w:val="-4"/>
          <w:sz w:val="20"/>
          <w:szCs w:val="20"/>
        </w:rPr>
        <w:t>Vol. 1.</w:t>
      </w:r>
      <w:r w:rsidRPr="00994D50">
        <w:rPr>
          <w:rFonts w:ascii="Arial" w:hAnsi="Arial" w:cs="Arial"/>
          <w:b/>
          <w:spacing w:val="-4"/>
          <w:sz w:val="20"/>
          <w:szCs w:val="20"/>
        </w:rPr>
        <w:t xml:space="preserve"> </w:t>
      </w:r>
      <w:r w:rsidR="003D02ED" w:rsidRPr="00644380">
        <w:rPr>
          <w:rFonts w:ascii="Arial" w:hAnsi="Arial" w:cs="Arial"/>
          <w:color w:val="111111"/>
          <w:spacing w:val="-4"/>
          <w:sz w:val="20"/>
          <w:szCs w:val="20"/>
          <w:lang w:eastAsia="pt-BR"/>
        </w:rPr>
        <w:t>Available at</w:t>
      </w:r>
      <w:r w:rsidRPr="003D02ED">
        <w:rPr>
          <w:rFonts w:ascii="Arial" w:hAnsi="Arial" w:cs="Arial"/>
          <w:bCs/>
          <w:spacing w:val="-4"/>
          <w:sz w:val="20"/>
          <w:szCs w:val="20"/>
        </w:rPr>
        <w:t xml:space="preserve"> </w:t>
      </w:r>
      <w:hyperlink r:id="rId19" w:history="1">
        <w:r w:rsidRPr="003D02ED">
          <w:rPr>
            <w:rStyle w:val="Hyperlink"/>
            <w:rFonts w:ascii="Arial" w:hAnsi="Arial" w:cs="Arial"/>
            <w:bCs/>
            <w:spacing w:val="-4"/>
            <w:sz w:val="20"/>
            <w:szCs w:val="20"/>
          </w:rPr>
          <w:t>http://docs.uberlandia.mg.gov.br/wp-content/uploads/2019/10/BDI-2019-vol1.pdf</w:t>
        </w:r>
      </w:hyperlink>
      <w:r w:rsidRPr="003D02ED">
        <w:rPr>
          <w:rFonts w:ascii="Arial" w:hAnsi="Arial" w:cs="Arial"/>
          <w:bCs/>
          <w:spacing w:val="-4"/>
          <w:sz w:val="20"/>
          <w:szCs w:val="20"/>
        </w:rPr>
        <w:t xml:space="preserve">. </w:t>
      </w:r>
      <w:r w:rsidR="003D02ED">
        <w:rPr>
          <w:rFonts w:ascii="Arial" w:hAnsi="Arial" w:cs="Arial"/>
          <w:color w:val="111111"/>
          <w:spacing w:val="-4"/>
          <w:sz w:val="20"/>
          <w:szCs w:val="20"/>
          <w:lang w:eastAsia="pt-BR"/>
        </w:rPr>
        <w:t>Accessed</w:t>
      </w:r>
      <w:r w:rsidR="003D02ED" w:rsidRPr="00644380">
        <w:rPr>
          <w:rFonts w:ascii="Arial" w:hAnsi="Arial" w:cs="Arial"/>
          <w:color w:val="111111"/>
          <w:spacing w:val="-4"/>
          <w:sz w:val="20"/>
          <w:szCs w:val="20"/>
          <w:lang w:eastAsia="pt-BR"/>
        </w:rPr>
        <w:t xml:space="preserve"> on</w:t>
      </w:r>
      <w:r w:rsidR="003D02ED">
        <w:rPr>
          <w:rFonts w:ascii="Arial" w:hAnsi="Arial" w:cs="Arial"/>
          <w:color w:val="111111"/>
          <w:spacing w:val="-4"/>
          <w:sz w:val="20"/>
          <w:szCs w:val="20"/>
          <w:lang w:eastAsia="pt-BR"/>
        </w:rPr>
        <w:t xml:space="preserve">: May </w:t>
      </w:r>
      <w:r w:rsidR="00BD452F" w:rsidRPr="003D02ED">
        <w:rPr>
          <w:rFonts w:ascii="Arial" w:hAnsi="Arial" w:cs="Arial"/>
          <w:bCs/>
          <w:spacing w:val="-4"/>
          <w:sz w:val="20"/>
          <w:szCs w:val="20"/>
        </w:rPr>
        <w:t>5</w:t>
      </w:r>
      <w:r w:rsidR="003D02ED" w:rsidRPr="003D02ED">
        <w:rPr>
          <w:rFonts w:ascii="Arial" w:hAnsi="Arial" w:cs="Arial"/>
          <w:bCs/>
          <w:spacing w:val="-4"/>
          <w:sz w:val="20"/>
          <w:szCs w:val="20"/>
        </w:rPr>
        <w:t>,</w:t>
      </w:r>
      <w:r w:rsidR="00BD452F" w:rsidRPr="003D02ED">
        <w:rPr>
          <w:rFonts w:ascii="Arial" w:hAnsi="Arial" w:cs="Arial"/>
          <w:bCs/>
          <w:spacing w:val="-4"/>
          <w:sz w:val="20"/>
          <w:szCs w:val="20"/>
        </w:rPr>
        <w:t xml:space="preserve"> 2020.</w:t>
      </w:r>
    </w:p>
    <w:p w14:paraId="60E28C1C" w14:textId="77777777" w:rsidR="0063484E" w:rsidRPr="003D02ED" w:rsidRDefault="0063484E" w:rsidP="00AA1260">
      <w:pPr>
        <w:spacing w:before="120" w:after="120"/>
        <w:jc w:val="both"/>
        <w:rPr>
          <w:rFonts w:ascii="Arial" w:hAnsi="Arial" w:cs="Arial"/>
          <w:spacing w:val="-4"/>
          <w:sz w:val="20"/>
          <w:szCs w:val="20"/>
        </w:rPr>
      </w:pPr>
    </w:p>
    <w:p w14:paraId="2B666EA9" w14:textId="77777777" w:rsidR="00E921E7" w:rsidRDefault="00E921E7" w:rsidP="00E921E7">
      <w:pPr>
        <w:shd w:val="clear" w:color="auto" w:fill="FFFFFF"/>
        <w:spacing w:before="120" w:after="120"/>
        <w:jc w:val="both"/>
        <w:rPr>
          <w:rFonts w:ascii="Arial" w:hAnsi="Arial" w:cs="Arial"/>
          <w:b/>
          <w:bCs/>
          <w:color w:val="111111"/>
          <w:spacing w:val="-4"/>
          <w:sz w:val="20"/>
          <w:szCs w:val="20"/>
          <w:lang w:eastAsia="pt-BR"/>
        </w:rPr>
      </w:pPr>
      <w:r w:rsidRPr="00E921E7">
        <w:rPr>
          <w:rFonts w:ascii="Arial" w:hAnsi="Arial" w:cs="Arial"/>
          <w:b/>
          <w:bCs/>
          <w:color w:val="111111"/>
          <w:spacing w:val="-4"/>
          <w:sz w:val="20"/>
          <w:szCs w:val="20"/>
          <w:lang w:eastAsia="pt-BR"/>
        </w:rPr>
        <w:t>In cases that were not covered by the rules described above, authors must follow the current ABNT standards:</w:t>
      </w:r>
    </w:p>
    <w:p w14:paraId="408FFDC3" w14:textId="5061D72F" w:rsidR="0063484E" w:rsidRPr="00E921E7" w:rsidRDefault="0063484E" w:rsidP="00E921E7">
      <w:pPr>
        <w:shd w:val="clear" w:color="auto" w:fill="FFFFFF"/>
        <w:spacing w:before="120" w:after="120"/>
        <w:jc w:val="both"/>
        <w:rPr>
          <w:rFonts w:ascii="Arial" w:hAnsi="Arial" w:cs="Arial"/>
          <w:color w:val="111111"/>
          <w:spacing w:val="-4"/>
          <w:sz w:val="20"/>
          <w:szCs w:val="20"/>
          <w:lang w:eastAsia="pt-BR"/>
        </w:rPr>
      </w:pPr>
      <w:r w:rsidRPr="00E921E7">
        <w:rPr>
          <w:rFonts w:ascii="Arial" w:hAnsi="Arial" w:cs="Arial"/>
          <w:color w:val="111111"/>
          <w:spacing w:val="-4"/>
          <w:sz w:val="20"/>
          <w:szCs w:val="20"/>
          <w:lang w:eastAsia="pt-BR"/>
        </w:rPr>
        <w:t>* Refer</w:t>
      </w:r>
      <w:r w:rsidR="00E921E7" w:rsidRPr="00E921E7">
        <w:rPr>
          <w:rFonts w:ascii="Arial" w:hAnsi="Arial" w:cs="Arial"/>
          <w:color w:val="111111"/>
          <w:spacing w:val="-4"/>
          <w:sz w:val="20"/>
          <w:szCs w:val="20"/>
          <w:lang w:eastAsia="pt-BR"/>
        </w:rPr>
        <w:t>ences</w:t>
      </w:r>
      <w:r w:rsidRPr="00E921E7">
        <w:rPr>
          <w:rFonts w:ascii="Arial" w:hAnsi="Arial" w:cs="Arial"/>
          <w:color w:val="111111"/>
          <w:spacing w:val="-4"/>
          <w:sz w:val="20"/>
          <w:szCs w:val="20"/>
          <w:lang w:eastAsia="pt-BR"/>
        </w:rPr>
        <w:t xml:space="preserve"> - </w:t>
      </w:r>
      <w:r w:rsidR="00E921E7" w:rsidRPr="00E921E7">
        <w:rPr>
          <w:rFonts w:ascii="Arial" w:hAnsi="Arial" w:cs="Arial"/>
          <w:color w:val="111111"/>
          <w:spacing w:val="-4"/>
          <w:sz w:val="20"/>
          <w:szCs w:val="20"/>
          <w:lang w:eastAsia="pt-BR"/>
        </w:rPr>
        <w:t>Preparation</w:t>
      </w:r>
      <w:r w:rsidRPr="00E921E7">
        <w:rPr>
          <w:rFonts w:ascii="Arial" w:hAnsi="Arial" w:cs="Arial"/>
          <w:color w:val="111111"/>
          <w:spacing w:val="-4"/>
          <w:sz w:val="20"/>
          <w:szCs w:val="20"/>
          <w:lang w:eastAsia="pt-BR"/>
        </w:rPr>
        <w:t xml:space="preserve"> (NBR</w:t>
      </w:r>
      <w:r w:rsidR="007171C0" w:rsidRPr="00E921E7">
        <w:rPr>
          <w:rFonts w:ascii="Arial" w:hAnsi="Arial" w:cs="Arial"/>
          <w:color w:val="111111"/>
          <w:spacing w:val="-4"/>
          <w:sz w:val="20"/>
          <w:szCs w:val="20"/>
          <w:lang w:eastAsia="pt-BR"/>
        </w:rPr>
        <w:t xml:space="preserve"> </w:t>
      </w:r>
      <w:r w:rsidRPr="00E921E7">
        <w:rPr>
          <w:rFonts w:ascii="Arial" w:hAnsi="Arial" w:cs="Arial"/>
          <w:color w:val="111111"/>
          <w:spacing w:val="-4"/>
          <w:sz w:val="20"/>
          <w:szCs w:val="20"/>
          <w:lang w:eastAsia="pt-BR"/>
        </w:rPr>
        <w:t>6023);</w:t>
      </w:r>
    </w:p>
    <w:p w14:paraId="6F06E9B2" w14:textId="3EA356F3" w:rsidR="0063484E" w:rsidRPr="00E921E7" w:rsidRDefault="0063484E" w:rsidP="00AA1260">
      <w:pPr>
        <w:shd w:val="clear" w:color="auto" w:fill="FFFFFF"/>
        <w:spacing w:before="120" w:after="120"/>
        <w:jc w:val="both"/>
        <w:rPr>
          <w:rFonts w:ascii="Arial" w:hAnsi="Arial" w:cs="Arial"/>
          <w:color w:val="111111"/>
          <w:spacing w:val="-4"/>
          <w:sz w:val="20"/>
          <w:szCs w:val="20"/>
          <w:lang w:eastAsia="pt-BR"/>
        </w:rPr>
      </w:pPr>
      <w:r w:rsidRPr="00E921E7">
        <w:rPr>
          <w:rFonts w:ascii="Arial" w:hAnsi="Arial" w:cs="Arial"/>
          <w:color w:val="111111"/>
          <w:spacing w:val="-4"/>
          <w:sz w:val="20"/>
          <w:szCs w:val="20"/>
          <w:lang w:eastAsia="pt-BR"/>
        </w:rPr>
        <w:t xml:space="preserve">* </w:t>
      </w:r>
      <w:r w:rsidR="00E921E7" w:rsidRPr="00E921E7">
        <w:rPr>
          <w:rFonts w:ascii="Arial" w:hAnsi="Arial" w:cs="Arial"/>
          <w:color w:val="111111"/>
          <w:spacing w:val="-4"/>
          <w:sz w:val="20"/>
          <w:szCs w:val="20"/>
          <w:lang w:eastAsia="pt-BR"/>
        </w:rPr>
        <w:t xml:space="preserve">Citations in documents </w:t>
      </w:r>
      <w:r w:rsidR="00231995">
        <w:rPr>
          <w:rFonts w:ascii="Arial" w:hAnsi="Arial" w:cs="Arial"/>
          <w:color w:val="111111"/>
          <w:spacing w:val="-4"/>
          <w:sz w:val="20"/>
          <w:szCs w:val="20"/>
          <w:lang w:eastAsia="pt-BR"/>
        </w:rPr>
        <w:t>–</w:t>
      </w:r>
      <w:r w:rsidR="00E921E7" w:rsidRPr="00E921E7">
        <w:rPr>
          <w:rFonts w:ascii="Arial" w:hAnsi="Arial" w:cs="Arial"/>
          <w:color w:val="111111"/>
          <w:spacing w:val="-4"/>
          <w:sz w:val="20"/>
          <w:szCs w:val="20"/>
          <w:lang w:eastAsia="pt-BR"/>
        </w:rPr>
        <w:t xml:space="preserve"> Presentation</w:t>
      </w:r>
      <w:r w:rsidR="00231995">
        <w:rPr>
          <w:rFonts w:ascii="Arial" w:hAnsi="Arial" w:cs="Arial"/>
          <w:color w:val="111111"/>
          <w:spacing w:val="-4"/>
          <w:sz w:val="20"/>
          <w:szCs w:val="20"/>
          <w:lang w:eastAsia="pt-BR"/>
        </w:rPr>
        <w:t xml:space="preserve"> </w:t>
      </w:r>
      <w:r w:rsidRPr="00E921E7">
        <w:rPr>
          <w:rFonts w:ascii="Arial" w:hAnsi="Arial" w:cs="Arial"/>
          <w:color w:val="111111"/>
          <w:spacing w:val="-4"/>
          <w:sz w:val="20"/>
          <w:szCs w:val="20"/>
          <w:lang w:eastAsia="pt-BR"/>
        </w:rPr>
        <w:t>(</w:t>
      </w:r>
      <w:r w:rsidR="00EE04E2" w:rsidRPr="00E921E7">
        <w:rPr>
          <w:rFonts w:ascii="Arial" w:hAnsi="Arial" w:cs="Arial"/>
          <w:color w:val="111111"/>
          <w:spacing w:val="-4"/>
          <w:sz w:val="20"/>
          <w:szCs w:val="20"/>
          <w:lang w:eastAsia="pt-BR"/>
        </w:rPr>
        <w:t>NBR 10520</w:t>
      </w:r>
      <w:r w:rsidRPr="00E921E7">
        <w:rPr>
          <w:rFonts w:ascii="Arial" w:hAnsi="Arial" w:cs="Arial"/>
          <w:color w:val="111111"/>
          <w:spacing w:val="-4"/>
          <w:sz w:val="20"/>
          <w:szCs w:val="20"/>
          <w:lang w:eastAsia="pt-BR"/>
        </w:rPr>
        <w:t>);</w:t>
      </w:r>
    </w:p>
    <w:p w14:paraId="774032EB" w14:textId="536959B6" w:rsidR="0063484E" w:rsidRPr="00994D50" w:rsidRDefault="0063484E" w:rsidP="00AA1260">
      <w:pPr>
        <w:shd w:val="clear" w:color="auto" w:fill="FFFFFF"/>
        <w:spacing w:before="120" w:after="120"/>
        <w:jc w:val="both"/>
        <w:rPr>
          <w:rFonts w:ascii="Arial" w:hAnsi="Arial" w:cs="Arial"/>
          <w:color w:val="111111"/>
          <w:spacing w:val="-4"/>
          <w:sz w:val="20"/>
          <w:szCs w:val="20"/>
          <w:lang w:val="pt-BR" w:eastAsia="pt-BR"/>
        </w:rPr>
      </w:pPr>
      <w:r w:rsidRPr="00994D50">
        <w:rPr>
          <w:rFonts w:ascii="Arial" w:hAnsi="Arial" w:cs="Arial"/>
          <w:color w:val="111111"/>
          <w:spacing w:val="-4"/>
          <w:sz w:val="20"/>
          <w:szCs w:val="20"/>
          <w:lang w:val="pt-BR" w:eastAsia="pt-BR"/>
        </w:rPr>
        <w:t xml:space="preserve">* </w:t>
      </w:r>
      <w:r w:rsidR="00E921E7" w:rsidRPr="00994D50">
        <w:rPr>
          <w:rFonts w:ascii="Arial" w:hAnsi="Arial" w:cs="Arial"/>
          <w:color w:val="111111"/>
          <w:spacing w:val="-4"/>
          <w:sz w:val="20"/>
          <w:szCs w:val="20"/>
          <w:lang w:val="pt-BR" w:eastAsia="pt-BR"/>
        </w:rPr>
        <w:t xml:space="preserve">Abstract – </w:t>
      </w:r>
      <w:proofErr w:type="spellStart"/>
      <w:r w:rsidR="00E921E7" w:rsidRPr="00994D50">
        <w:rPr>
          <w:rFonts w:ascii="Arial" w:hAnsi="Arial" w:cs="Arial"/>
          <w:color w:val="111111"/>
          <w:spacing w:val="-4"/>
          <w:sz w:val="20"/>
          <w:szCs w:val="20"/>
          <w:lang w:val="pt-BR" w:eastAsia="pt-BR"/>
        </w:rPr>
        <w:t>Presentation</w:t>
      </w:r>
      <w:proofErr w:type="spellEnd"/>
      <w:r w:rsidR="00E921E7" w:rsidRPr="00994D50">
        <w:rPr>
          <w:rFonts w:ascii="Arial" w:hAnsi="Arial" w:cs="Arial"/>
          <w:color w:val="111111"/>
          <w:spacing w:val="-4"/>
          <w:sz w:val="20"/>
          <w:szCs w:val="20"/>
          <w:lang w:val="pt-BR" w:eastAsia="pt-BR"/>
        </w:rPr>
        <w:t xml:space="preserve"> </w:t>
      </w:r>
      <w:r w:rsidRPr="00994D50">
        <w:rPr>
          <w:rFonts w:ascii="Arial" w:hAnsi="Arial" w:cs="Arial"/>
          <w:color w:val="111111"/>
          <w:spacing w:val="-4"/>
          <w:sz w:val="20"/>
          <w:szCs w:val="20"/>
          <w:lang w:val="pt-BR" w:eastAsia="pt-BR"/>
        </w:rPr>
        <w:t>(NBR 14724).</w:t>
      </w:r>
    </w:p>
    <w:p w14:paraId="34C81FDF" w14:textId="3DDDAA1B" w:rsidR="00647136" w:rsidRPr="00B67553" w:rsidRDefault="0063484E" w:rsidP="00231995">
      <w:pPr>
        <w:shd w:val="clear" w:color="auto" w:fill="FFFFFF"/>
        <w:spacing w:before="120" w:after="120"/>
        <w:jc w:val="both"/>
        <w:rPr>
          <w:rFonts w:ascii="Arial" w:hAnsi="Arial" w:cs="Arial"/>
          <w:sz w:val="20"/>
          <w:szCs w:val="20"/>
          <w:lang w:val="pt-BR"/>
        </w:rPr>
      </w:pPr>
      <w:r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We</w:t>
      </w:r>
      <w:proofErr w:type="spellEnd"/>
      <w:r w:rsidR="00E921E7"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suggest</w:t>
      </w:r>
      <w:proofErr w:type="spellEnd"/>
      <w:r w:rsidR="00E921E7"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consulting</w:t>
      </w:r>
      <w:proofErr w:type="spellEnd"/>
      <w:r w:rsidR="00E921E7" w:rsidRPr="00231995">
        <w:rPr>
          <w:rFonts w:ascii="Arial" w:hAnsi="Arial" w:cs="Arial"/>
          <w:color w:val="111111"/>
          <w:spacing w:val="-4"/>
          <w:sz w:val="20"/>
          <w:szCs w:val="20"/>
          <w:lang w:val="pt-BR" w:eastAsia="pt-BR"/>
        </w:rPr>
        <w:t xml:space="preserve"> </w:t>
      </w:r>
      <w:proofErr w:type="spellStart"/>
      <w:proofErr w:type="gramStart"/>
      <w:r w:rsidR="00E921E7" w:rsidRPr="00231995">
        <w:rPr>
          <w:rFonts w:ascii="Arial" w:hAnsi="Arial" w:cs="Arial"/>
          <w:color w:val="111111"/>
          <w:spacing w:val="-4"/>
          <w:sz w:val="20"/>
          <w:szCs w:val="20"/>
          <w:lang w:val="pt-BR" w:eastAsia="pt-BR"/>
        </w:rPr>
        <w:t>the</w:t>
      </w:r>
      <w:proofErr w:type="spellEnd"/>
      <w:r w:rsidR="00E921E7" w:rsidRPr="00231995">
        <w:rPr>
          <w:rFonts w:ascii="Arial" w:hAnsi="Arial" w:cs="Arial"/>
          <w:color w:val="111111"/>
          <w:spacing w:val="-4"/>
          <w:sz w:val="20"/>
          <w:szCs w:val="20"/>
          <w:lang w:val="pt-BR" w:eastAsia="pt-BR"/>
        </w:rPr>
        <w:t xml:space="preserve"> </w:t>
      </w:r>
      <w:r w:rsidR="00231995" w:rsidRPr="008347B5">
        <w:rPr>
          <w:rFonts w:ascii="Arial" w:hAnsi="Arial" w:cs="Arial"/>
          <w:b/>
          <w:bCs/>
          <w:spacing w:val="-4"/>
          <w:sz w:val="20"/>
          <w:szCs w:val="20"/>
          <w:lang w:val="pt-BR" w:eastAsia="pt-BR"/>
        </w:rPr>
        <w:t>Guia</w:t>
      </w:r>
      <w:proofErr w:type="gramEnd"/>
      <w:r w:rsidR="00231995" w:rsidRPr="008347B5">
        <w:rPr>
          <w:rFonts w:ascii="Arial" w:hAnsi="Arial" w:cs="Arial"/>
          <w:b/>
          <w:bCs/>
          <w:spacing w:val="-4"/>
          <w:sz w:val="20"/>
          <w:szCs w:val="20"/>
          <w:lang w:val="pt-BR" w:eastAsia="pt-BR"/>
        </w:rPr>
        <w:t xml:space="preserve"> online para normalização de publicações técnico-científicas da EDUFU </w:t>
      </w:r>
      <w:r w:rsidR="00E921E7" w:rsidRPr="00231995">
        <w:rPr>
          <w:rFonts w:ascii="Arial" w:hAnsi="Arial" w:cs="Arial"/>
          <w:color w:val="111111"/>
          <w:spacing w:val="-4"/>
          <w:sz w:val="20"/>
          <w:szCs w:val="20"/>
          <w:lang w:val="pt-BR" w:eastAsia="pt-BR"/>
        </w:rPr>
        <w:t>(</w:t>
      </w:r>
      <w:proofErr w:type="spellStart"/>
      <w:r w:rsidR="00E921E7" w:rsidRPr="00231995">
        <w:rPr>
          <w:rFonts w:ascii="Arial" w:hAnsi="Arial" w:cs="Arial"/>
          <w:color w:val="111111"/>
          <w:spacing w:val="-4"/>
          <w:sz w:val="20"/>
          <w:szCs w:val="20"/>
          <w:lang w:val="pt-BR" w:eastAsia="pt-BR"/>
        </w:rPr>
        <w:t>available</w:t>
      </w:r>
      <w:proofErr w:type="spellEnd"/>
      <w:r w:rsidR="00E921E7" w:rsidRPr="00231995">
        <w:rPr>
          <w:rFonts w:ascii="Arial" w:hAnsi="Arial" w:cs="Arial"/>
          <w:color w:val="111111"/>
          <w:spacing w:val="-4"/>
          <w:sz w:val="20"/>
          <w:szCs w:val="20"/>
          <w:lang w:val="pt-BR" w:eastAsia="pt-BR"/>
        </w:rPr>
        <w:t xml:space="preserve"> </w:t>
      </w:r>
      <w:proofErr w:type="spellStart"/>
      <w:r w:rsidR="00E921E7" w:rsidRPr="00231995">
        <w:rPr>
          <w:rFonts w:ascii="Arial" w:hAnsi="Arial" w:cs="Arial"/>
          <w:color w:val="111111"/>
          <w:spacing w:val="-4"/>
          <w:sz w:val="20"/>
          <w:szCs w:val="20"/>
          <w:lang w:val="pt-BR" w:eastAsia="pt-BR"/>
        </w:rPr>
        <w:t>at</w:t>
      </w:r>
      <w:proofErr w:type="spellEnd"/>
      <w:r w:rsidR="00E921E7" w:rsidRPr="00231995">
        <w:rPr>
          <w:rFonts w:ascii="Arial" w:hAnsi="Arial" w:cs="Arial"/>
          <w:color w:val="111111"/>
          <w:spacing w:val="-4"/>
          <w:sz w:val="20"/>
          <w:szCs w:val="20"/>
          <w:lang w:val="pt-BR" w:eastAsia="pt-BR"/>
        </w:rPr>
        <w:t xml:space="preserve"> </w:t>
      </w:r>
      <w:r w:rsidR="00E921E7" w:rsidRPr="00231995">
        <w:rPr>
          <w:rFonts w:ascii="Arial" w:hAnsi="Arial" w:cs="Arial"/>
          <w:color w:val="0000FF"/>
          <w:spacing w:val="-4"/>
          <w:sz w:val="20"/>
          <w:szCs w:val="20"/>
          <w:u w:val="single"/>
          <w:lang w:val="pt-BR" w:eastAsia="pt-BR"/>
        </w:rPr>
        <w:t>http://www.edufu.ufu.br/catalogo/ebooks-gratuitos/guia-para-normalizacao-de-publicacoes-tecnico-cientificas</w:t>
      </w:r>
      <w:r w:rsidR="00E921E7" w:rsidRPr="00231995">
        <w:rPr>
          <w:rFonts w:ascii="Arial" w:hAnsi="Arial" w:cs="Arial"/>
          <w:color w:val="111111"/>
          <w:spacing w:val="-4"/>
          <w:sz w:val="20"/>
          <w:szCs w:val="20"/>
          <w:lang w:val="pt-BR" w:eastAsia="pt-BR"/>
        </w:rPr>
        <w:t>)</w:t>
      </w:r>
    </w:p>
    <w:sectPr w:rsidR="00647136" w:rsidRPr="00B67553" w:rsidSect="000F1AF0">
      <w:headerReference w:type="even" r:id="rId20"/>
      <w:headerReference w:type="default" r:id="rId21"/>
      <w:footerReference w:type="even" r:id="rId22"/>
      <w:footerReference w:type="default" r:id="rId23"/>
      <w:headerReference w:type="first" r:id="rId24"/>
      <w:footerReference w:type="first" r:id="rId25"/>
      <w:pgSz w:w="11907" w:h="16840" w:code="9"/>
      <w:pgMar w:top="1701" w:right="1134" w:bottom="1134" w:left="1701"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0D88" w14:textId="77777777" w:rsidR="002B3789" w:rsidRDefault="002B3789" w:rsidP="007C1EE8">
      <w:r>
        <w:separator/>
      </w:r>
    </w:p>
  </w:endnote>
  <w:endnote w:type="continuationSeparator" w:id="0">
    <w:p w14:paraId="048D61F9" w14:textId="77777777" w:rsidR="002B3789" w:rsidRDefault="002B3789" w:rsidP="007C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F72D" w14:textId="77777777" w:rsidR="00DE264C" w:rsidRDefault="00DE264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58" w:type="dxa"/>
      <w:jc w:val="center"/>
      <w:tblBorders>
        <w:top w:val="single" w:sz="2" w:space="0" w:color="auto"/>
      </w:tblBorders>
      <w:shd w:val="clear" w:color="auto" w:fill="FFFFF5"/>
      <w:tblLook w:val="01E0" w:firstRow="1" w:lastRow="1" w:firstColumn="1" w:lastColumn="1" w:noHBand="0" w:noVBand="0"/>
    </w:tblPr>
    <w:tblGrid>
      <w:gridCol w:w="2232"/>
      <w:gridCol w:w="1275"/>
      <w:gridCol w:w="1276"/>
      <w:gridCol w:w="1276"/>
      <w:gridCol w:w="1198"/>
      <w:gridCol w:w="1301"/>
    </w:tblGrid>
    <w:tr w:rsidR="00993D47" w:rsidRPr="00FE1BC8" w14:paraId="34175FD4" w14:textId="77777777" w:rsidTr="00C72683">
      <w:trPr>
        <w:jc w:val="center"/>
      </w:trPr>
      <w:tc>
        <w:tcPr>
          <w:tcW w:w="2232" w:type="dxa"/>
          <w:tcBorders>
            <w:top w:val="single" w:sz="2" w:space="0" w:color="auto"/>
            <w:bottom w:val="nil"/>
          </w:tcBorders>
          <w:shd w:val="clear" w:color="auto" w:fill="FFFFF5"/>
          <w:vAlign w:val="bottom"/>
        </w:tcPr>
        <w:p w14:paraId="5093DD33" w14:textId="77777777" w:rsidR="00993D47" w:rsidRPr="00D734A5" w:rsidRDefault="00993D47" w:rsidP="00993D47">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275" w:type="dxa"/>
          <w:shd w:val="clear" w:color="auto" w:fill="FFFFF5"/>
          <w:vAlign w:val="bottom"/>
        </w:tcPr>
        <w:p w14:paraId="5399D9F3" w14:textId="77777777" w:rsidR="00993D47" w:rsidRPr="00D734A5" w:rsidRDefault="00993D47" w:rsidP="00993D47">
          <w:pPr>
            <w:pStyle w:val="TextosemFormatao1"/>
            <w:rPr>
              <w:rFonts w:ascii="Arial" w:hAnsi="Arial" w:cs="Arial"/>
              <w:sz w:val="18"/>
              <w:szCs w:val="18"/>
            </w:rPr>
          </w:pPr>
          <w:r w:rsidRPr="00D734A5">
            <w:rPr>
              <w:rFonts w:ascii="Arial" w:hAnsi="Arial" w:cs="Arial"/>
              <w:sz w:val="18"/>
              <w:szCs w:val="18"/>
            </w:rPr>
            <w:t>Uberlândia</w:t>
          </w:r>
        </w:p>
      </w:tc>
      <w:tc>
        <w:tcPr>
          <w:tcW w:w="1276" w:type="dxa"/>
          <w:shd w:val="clear" w:color="auto" w:fill="FFFFF5"/>
          <w:vAlign w:val="bottom"/>
        </w:tcPr>
        <w:p w14:paraId="504B12BF" w14:textId="77777777" w:rsidR="00993D47" w:rsidRPr="00D734A5" w:rsidRDefault="00993D47" w:rsidP="00993D47">
          <w:pPr>
            <w:pStyle w:val="TextosemFormatao1"/>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00, n. 000</w:t>
          </w:r>
        </w:p>
      </w:tc>
      <w:tc>
        <w:tcPr>
          <w:tcW w:w="1276" w:type="dxa"/>
          <w:shd w:val="clear" w:color="auto" w:fill="FFFFF5"/>
          <w:vAlign w:val="bottom"/>
        </w:tcPr>
        <w:p w14:paraId="6B1B1090" w14:textId="77777777" w:rsidR="00993D47" w:rsidRPr="00D734A5" w:rsidRDefault="00993D47" w:rsidP="00993D47">
          <w:pPr>
            <w:pStyle w:val="TextosemFormatao1"/>
            <w:jc w:val="center"/>
            <w:rPr>
              <w:rFonts w:ascii="Arial" w:hAnsi="Arial" w:cs="Arial"/>
              <w:sz w:val="18"/>
              <w:szCs w:val="18"/>
            </w:rPr>
          </w:pPr>
          <w:r>
            <w:rPr>
              <w:rFonts w:ascii="Arial" w:hAnsi="Arial" w:cs="Arial"/>
              <w:sz w:val="18"/>
              <w:szCs w:val="18"/>
            </w:rPr>
            <w:t>Mês/Ano</w:t>
          </w:r>
        </w:p>
      </w:tc>
      <w:tc>
        <w:tcPr>
          <w:tcW w:w="1198" w:type="dxa"/>
          <w:shd w:val="clear" w:color="auto" w:fill="FFFFF5"/>
          <w:vAlign w:val="bottom"/>
        </w:tcPr>
        <w:p w14:paraId="085742BA" w14:textId="77777777" w:rsidR="00993D47" w:rsidRPr="00D734A5" w:rsidRDefault="00993D47" w:rsidP="00993D47">
          <w:pPr>
            <w:pStyle w:val="TextosemFormatao1"/>
            <w:jc w:val="center"/>
            <w:rPr>
              <w:rFonts w:ascii="Arial" w:hAnsi="Arial" w:cs="Arial"/>
              <w:noProof/>
              <w:sz w:val="18"/>
              <w:szCs w:val="18"/>
            </w:rPr>
          </w:pPr>
          <w:r>
            <w:rPr>
              <w:rFonts w:ascii="Arial" w:hAnsi="Arial" w:cs="Arial"/>
              <w:noProof/>
              <w:sz w:val="18"/>
              <w:szCs w:val="18"/>
            </w:rPr>
            <w:t>p. 00</w:t>
          </w:r>
          <w:r w:rsidRPr="00D734A5">
            <w:rPr>
              <w:rFonts w:ascii="Arial" w:hAnsi="Arial" w:cs="Arial"/>
              <w:noProof/>
              <w:sz w:val="18"/>
              <w:szCs w:val="18"/>
            </w:rPr>
            <w:t>–</w:t>
          </w:r>
          <w:r>
            <w:rPr>
              <w:rFonts w:ascii="Arial" w:hAnsi="Arial" w:cs="Arial"/>
              <w:noProof/>
              <w:sz w:val="18"/>
              <w:szCs w:val="18"/>
            </w:rPr>
            <w:t>00</w:t>
          </w:r>
        </w:p>
      </w:tc>
      <w:tc>
        <w:tcPr>
          <w:tcW w:w="1301" w:type="dxa"/>
          <w:shd w:val="clear" w:color="auto" w:fill="FFFFF5"/>
          <w:vAlign w:val="bottom"/>
        </w:tcPr>
        <w:p w14:paraId="16A787F4" w14:textId="77777777" w:rsidR="00993D47" w:rsidRPr="00D734A5" w:rsidRDefault="00993D47" w:rsidP="00993D47">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tbl>
  <w:p w14:paraId="4A2D37CA" w14:textId="77777777" w:rsidR="00E22896" w:rsidRDefault="00E2289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58" w:type="dxa"/>
      <w:jc w:val="center"/>
      <w:tblBorders>
        <w:top w:val="single" w:sz="2" w:space="0" w:color="auto"/>
      </w:tblBorders>
      <w:shd w:val="clear" w:color="auto" w:fill="FFFFF5"/>
      <w:tblLook w:val="01E0" w:firstRow="1" w:lastRow="1" w:firstColumn="1" w:lastColumn="1" w:noHBand="0" w:noVBand="0"/>
    </w:tblPr>
    <w:tblGrid>
      <w:gridCol w:w="2232"/>
      <w:gridCol w:w="1275"/>
      <w:gridCol w:w="1276"/>
      <w:gridCol w:w="1276"/>
      <w:gridCol w:w="1198"/>
      <w:gridCol w:w="1301"/>
    </w:tblGrid>
    <w:tr w:rsidR="00993D47" w:rsidRPr="00FE1BC8" w14:paraId="64D90C5F" w14:textId="77777777" w:rsidTr="00C72683">
      <w:trPr>
        <w:jc w:val="center"/>
      </w:trPr>
      <w:tc>
        <w:tcPr>
          <w:tcW w:w="2232" w:type="dxa"/>
          <w:tcBorders>
            <w:top w:val="single" w:sz="2" w:space="0" w:color="auto"/>
            <w:bottom w:val="nil"/>
          </w:tcBorders>
          <w:shd w:val="clear" w:color="auto" w:fill="FFFFF5"/>
          <w:vAlign w:val="bottom"/>
        </w:tcPr>
        <w:p w14:paraId="3CB23C99" w14:textId="77777777" w:rsidR="00993D47" w:rsidRPr="00D734A5" w:rsidRDefault="00993D47" w:rsidP="00993D47">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275" w:type="dxa"/>
          <w:shd w:val="clear" w:color="auto" w:fill="FFFFF5"/>
          <w:vAlign w:val="bottom"/>
        </w:tcPr>
        <w:p w14:paraId="1CCB7E4B" w14:textId="77777777" w:rsidR="00993D47" w:rsidRPr="00D734A5" w:rsidRDefault="00993D47" w:rsidP="00993D47">
          <w:pPr>
            <w:pStyle w:val="TextosemFormatao1"/>
            <w:rPr>
              <w:rFonts w:ascii="Arial" w:hAnsi="Arial" w:cs="Arial"/>
              <w:sz w:val="18"/>
              <w:szCs w:val="18"/>
            </w:rPr>
          </w:pPr>
          <w:r w:rsidRPr="00D734A5">
            <w:rPr>
              <w:rFonts w:ascii="Arial" w:hAnsi="Arial" w:cs="Arial"/>
              <w:sz w:val="18"/>
              <w:szCs w:val="18"/>
            </w:rPr>
            <w:t>Uberlândia</w:t>
          </w:r>
        </w:p>
      </w:tc>
      <w:tc>
        <w:tcPr>
          <w:tcW w:w="1276" w:type="dxa"/>
          <w:shd w:val="clear" w:color="auto" w:fill="FFFFF5"/>
          <w:vAlign w:val="bottom"/>
        </w:tcPr>
        <w:p w14:paraId="45B8CC60" w14:textId="77777777" w:rsidR="00993D47" w:rsidRPr="00D734A5" w:rsidRDefault="00993D47" w:rsidP="00993D47">
          <w:pPr>
            <w:pStyle w:val="TextosemFormatao1"/>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00, n. 000</w:t>
          </w:r>
        </w:p>
      </w:tc>
      <w:tc>
        <w:tcPr>
          <w:tcW w:w="1276" w:type="dxa"/>
          <w:shd w:val="clear" w:color="auto" w:fill="FFFFF5"/>
          <w:vAlign w:val="bottom"/>
        </w:tcPr>
        <w:p w14:paraId="5D856381" w14:textId="77777777" w:rsidR="00993D47" w:rsidRPr="00D734A5" w:rsidRDefault="00993D47" w:rsidP="00993D47">
          <w:pPr>
            <w:pStyle w:val="TextosemFormatao1"/>
            <w:jc w:val="center"/>
            <w:rPr>
              <w:rFonts w:ascii="Arial" w:hAnsi="Arial" w:cs="Arial"/>
              <w:sz w:val="18"/>
              <w:szCs w:val="18"/>
            </w:rPr>
          </w:pPr>
          <w:r>
            <w:rPr>
              <w:rFonts w:ascii="Arial" w:hAnsi="Arial" w:cs="Arial"/>
              <w:sz w:val="18"/>
              <w:szCs w:val="18"/>
            </w:rPr>
            <w:t>Mês/Ano</w:t>
          </w:r>
        </w:p>
      </w:tc>
      <w:tc>
        <w:tcPr>
          <w:tcW w:w="1198" w:type="dxa"/>
          <w:shd w:val="clear" w:color="auto" w:fill="FFFFF5"/>
          <w:vAlign w:val="bottom"/>
        </w:tcPr>
        <w:p w14:paraId="61472387" w14:textId="77777777" w:rsidR="00993D47" w:rsidRPr="00D734A5" w:rsidRDefault="00993D47" w:rsidP="00993D47">
          <w:pPr>
            <w:pStyle w:val="TextosemFormatao1"/>
            <w:jc w:val="center"/>
            <w:rPr>
              <w:rFonts w:ascii="Arial" w:hAnsi="Arial" w:cs="Arial"/>
              <w:noProof/>
              <w:sz w:val="18"/>
              <w:szCs w:val="18"/>
            </w:rPr>
          </w:pPr>
          <w:r>
            <w:rPr>
              <w:rFonts w:ascii="Arial" w:hAnsi="Arial" w:cs="Arial"/>
              <w:noProof/>
              <w:sz w:val="18"/>
              <w:szCs w:val="18"/>
            </w:rPr>
            <w:t>p. 00</w:t>
          </w:r>
          <w:r w:rsidRPr="00D734A5">
            <w:rPr>
              <w:rFonts w:ascii="Arial" w:hAnsi="Arial" w:cs="Arial"/>
              <w:noProof/>
              <w:sz w:val="18"/>
              <w:szCs w:val="18"/>
            </w:rPr>
            <w:t>–</w:t>
          </w:r>
          <w:r>
            <w:rPr>
              <w:rFonts w:ascii="Arial" w:hAnsi="Arial" w:cs="Arial"/>
              <w:noProof/>
              <w:sz w:val="18"/>
              <w:szCs w:val="18"/>
            </w:rPr>
            <w:t>00</w:t>
          </w:r>
        </w:p>
      </w:tc>
      <w:tc>
        <w:tcPr>
          <w:tcW w:w="1301" w:type="dxa"/>
          <w:shd w:val="clear" w:color="auto" w:fill="FFFFF5"/>
          <w:vAlign w:val="bottom"/>
        </w:tcPr>
        <w:p w14:paraId="012ADFD1" w14:textId="77777777" w:rsidR="00993D47" w:rsidRPr="00D734A5" w:rsidRDefault="00993D47" w:rsidP="00993D47">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tbl>
  <w:p w14:paraId="19D39387" w14:textId="77777777" w:rsidR="00E22896" w:rsidRDefault="00E228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2AF66" w14:textId="77777777" w:rsidR="002B3789" w:rsidRDefault="002B3789" w:rsidP="007C1EE8">
      <w:r>
        <w:separator/>
      </w:r>
    </w:p>
  </w:footnote>
  <w:footnote w:type="continuationSeparator" w:id="0">
    <w:p w14:paraId="330701DE" w14:textId="77777777" w:rsidR="002B3789" w:rsidRDefault="002B3789" w:rsidP="007C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30DA" w14:textId="77777777" w:rsidR="00DE264C" w:rsidRDefault="00DE264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bottom w:val="single" w:sz="4" w:space="0" w:color="auto"/>
      </w:tblBorders>
      <w:tblLook w:val="04A0" w:firstRow="1" w:lastRow="0" w:firstColumn="1" w:lastColumn="0" w:noHBand="0" w:noVBand="1"/>
    </w:tblPr>
    <w:tblGrid>
      <w:gridCol w:w="6302"/>
      <w:gridCol w:w="2804"/>
    </w:tblGrid>
    <w:tr w:rsidR="000D54C4" w:rsidRPr="006253C6" w14:paraId="5BDE5689" w14:textId="77777777" w:rsidTr="002D6D01">
      <w:trPr>
        <w:trHeight w:val="433"/>
      </w:trPr>
      <w:tc>
        <w:tcPr>
          <w:tcW w:w="6379" w:type="dxa"/>
          <w:vAlign w:val="center"/>
        </w:tcPr>
        <w:p w14:paraId="5D2267CF" w14:textId="77777777" w:rsidR="000D54C4" w:rsidRPr="00A51C71" w:rsidRDefault="000D54C4" w:rsidP="000D54C4">
          <w:pPr>
            <w:widowControl w:val="0"/>
            <w:tabs>
              <w:tab w:val="left" w:pos="5668"/>
            </w:tabs>
            <w:spacing w:before="120" w:after="120"/>
            <w:ind w:right="566"/>
            <w:rPr>
              <w:rFonts w:ascii="Arial" w:hAnsi="Arial" w:cs="Arial"/>
              <w:sz w:val="18"/>
              <w:szCs w:val="18"/>
              <w:lang w:val="pt-BR"/>
            </w:rPr>
          </w:pPr>
          <w:r w:rsidRPr="00A51C71">
            <w:rPr>
              <w:rFonts w:ascii="Arial" w:hAnsi="Arial" w:cs="Arial"/>
              <w:sz w:val="18"/>
              <w:szCs w:val="18"/>
              <w:lang w:val="pt-BR"/>
            </w:rPr>
            <w:t>Título do artigo com fonte Arial tamanho 9, Caixa baixa</w:t>
          </w:r>
        </w:p>
      </w:tc>
      <w:tc>
        <w:tcPr>
          <w:tcW w:w="2835" w:type="dxa"/>
          <w:vAlign w:val="center"/>
        </w:tcPr>
        <w:p w14:paraId="0BF5482B" w14:textId="77777777" w:rsidR="000D54C4" w:rsidRPr="006253C6" w:rsidRDefault="000D54C4" w:rsidP="000D54C4">
          <w:pPr>
            <w:widowControl w:val="0"/>
            <w:tabs>
              <w:tab w:val="left" w:pos="5668"/>
            </w:tabs>
            <w:jc w:val="right"/>
            <w:rPr>
              <w:rFonts w:ascii="Arial" w:hAnsi="Arial" w:cs="Arial"/>
              <w:sz w:val="18"/>
              <w:szCs w:val="18"/>
            </w:rPr>
          </w:pPr>
          <w:r>
            <w:rPr>
              <w:rFonts w:ascii="Arial" w:hAnsi="Arial" w:cs="Arial"/>
              <w:sz w:val="18"/>
              <w:szCs w:val="18"/>
            </w:rPr>
            <w:t>Autores: inserir depois</w:t>
          </w:r>
        </w:p>
      </w:tc>
    </w:tr>
  </w:tbl>
  <w:p w14:paraId="7BAAB975" w14:textId="77777777" w:rsidR="00E22896" w:rsidRPr="00C42AE7" w:rsidRDefault="00E22896">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60" w:type="dxa"/>
      <w:jc w:val="center"/>
      <w:tblBorders>
        <w:bottom w:val="single" w:sz="2" w:space="0" w:color="auto"/>
      </w:tblBorders>
      <w:shd w:val="clear" w:color="auto" w:fill="FFFFFF"/>
      <w:tblLayout w:type="fixed"/>
      <w:tblCellMar>
        <w:left w:w="70" w:type="dxa"/>
        <w:right w:w="70" w:type="dxa"/>
      </w:tblCellMar>
      <w:tblLook w:val="04A0" w:firstRow="1" w:lastRow="0" w:firstColumn="1" w:lastColumn="0" w:noHBand="0" w:noVBand="1"/>
    </w:tblPr>
    <w:tblGrid>
      <w:gridCol w:w="4649"/>
      <w:gridCol w:w="4111"/>
    </w:tblGrid>
    <w:tr w:rsidR="000D54C4" w:rsidRPr="00671995" w14:paraId="4B5CC8C6" w14:textId="77777777" w:rsidTr="002D6D01">
      <w:trPr>
        <w:cantSplit/>
        <w:trHeight w:val="769"/>
        <w:jc w:val="center"/>
      </w:trPr>
      <w:tc>
        <w:tcPr>
          <w:tcW w:w="4650" w:type="dxa"/>
          <w:tcBorders>
            <w:top w:val="nil"/>
            <w:left w:val="nil"/>
            <w:bottom w:val="single" w:sz="2" w:space="0" w:color="auto"/>
            <w:right w:val="nil"/>
          </w:tcBorders>
          <w:shd w:val="clear" w:color="auto" w:fill="FFFFFF"/>
          <w:vAlign w:val="center"/>
          <w:hideMark/>
        </w:tcPr>
        <w:p w14:paraId="0A605845" w14:textId="77777777" w:rsidR="000D54C4" w:rsidRPr="00A51C71" w:rsidRDefault="000D54C4" w:rsidP="000D54C4">
          <w:pPr>
            <w:pStyle w:val="Cabealho"/>
            <w:ind w:firstLine="6"/>
            <w:rPr>
              <w:rFonts w:ascii="Arial" w:hAnsi="Arial" w:cs="Arial"/>
              <w:sz w:val="18"/>
              <w:szCs w:val="18"/>
              <w:lang w:val="pt-BR"/>
            </w:rPr>
          </w:pPr>
          <w:r w:rsidRPr="00A51C71">
            <w:rPr>
              <w:rFonts w:ascii="Arial" w:hAnsi="Arial" w:cs="Arial"/>
              <w:sz w:val="18"/>
              <w:szCs w:val="18"/>
              <w:lang w:val="pt-BR"/>
            </w:rPr>
            <w:t xml:space="preserve">REVISTA CAMINHOS DE GEOGRAFIA </w:t>
          </w:r>
        </w:p>
        <w:p w14:paraId="2D26F3EF" w14:textId="77777777" w:rsidR="000D54C4" w:rsidRPr="00A51C71" w:rsidRDefault="00993D47" w:rsidP="000D54C4">
          <w:pPr>
            <w:pStyle w:val="Cabealho"/>
            <w:ind w:firstLine="5"/>
            <w:rPr>
              <w:rFonts w:ascii="Arial" w:hAnsi="Arial" w:cs="Arial"/>
              <w:color w:val="0000FF"/>
              <w:sz w:val="18"/>
              <w:szCs w:val="18"/>
              <w:lang w:val="pt-BR"/>
            </w:rPr>
          </w:pPr>
          <w:hyperlink r:id="rId1" w:history="1">
            <w:r w:rsidR="000D54C4" w:rsidRPr="00A51C71">
              <w:rPr>
                <w:rStyle w:val="Hyperlink"/>
                <w:rFonts w:ascii="Arial" w:hAnsi="Arial" w:cs="Arial"/>
                <w:sz w:val="18"/>
                <w:szCs w:val="18"/>
                <w:lang w:val="pt-BR"/>
              </w:rPr>
              <w:t>http://www.seer.ufu.br/index.php/caminhosdegeografia/</w:t>
            </w:r>
          </w:hyperlink>
          <w:r w:rsidR="000D54C4" w:rsidRPr="00A51C71">
            <w:rPr>
              <w:rStyle w:val="Hyperlink"/>
              <w:rFonts w:ascii="Arial" w:hAnsi="Arial" w:cs="Arial"/>
              <w:sz w:val="18"/>
              <w:szCs w:val="18"/>
              <w:lang w:val="pt-BR"/>
            </w:rPr>
            <w:t xml:space="preserve"> </w:t>
          </w:r>
        </w:p>
      </w:tc>
      <w:tc>
        <w:tcPr>
          <w:tcW w:w="4111" w:type="dxa"/>
          <w:tcBorders>
            <w:top w:val="nil"/>
            <w:left w:val="nil"/>
            <w:bottom w:val="single" w:sz="2" w:space="0" w:color="auto"/>
            <w:right w:val="nil"/>
          </w:tcBorders>
          <w:shd w:val="clear" w:color="auto" w:fill="FFFFFF"/>
          <w:vAlign w:val="center"/>
          <w:hideMark/>
        </w:tcPr>
        <w:p w14:paraId="4A68D963" w14:textId="77777777" w:rsidR="000D54C4" w:rsidRPr="000157D6" w:rsidRDefault="000D54C4" w:rsidP="000D54C4">
          <w:pPr>
            <w:pStyle w:val="Cabealho"/>
            <w:ind w:firstLine="6"/>
            <w:jc w:val="right"/>
            <w:rPr>
              <w:rFonts w:ascii="Arial" w:hAnsi="Arial" w:cs="Arial"/>
              <w:color w:val="0000FF"/>
              <w:sz w:val="18"/>
              <w:szCs w:val="18"/>
            </w:rPr>
          </w:pPr>
          <w:r w:rsidRPr="000157D6">
            <w:rPr>
              <w:rFonts w:ascii="Arial" w:hAnsi="Arial" w:cs="Arial"/>
              <w:sz w:val="18"/>
              <w:szCs w:val="18"/>
            </w:rPr>
            <w:t>ISSN 1678-6343</w:t>
          </w:r>
        </w:p>
        <w:p w14:paraId="33688255" w14:textId="02918533" w:rsidR="000D54C4" w:rsidRPr="00671995" w:rsidRDefault="000D54C4" w:rsidP="000D54C4">
          <w:pPr>
            <w:pStyle w:val="Cabealho"/>
            <w:ind w:firstLine="6"/>
            <w:jc w:val="right"/>
            <w:rPr>
              <w:rFonts w:ascii="Arial" w:hAnsi="Arial" w:cs="Arial"/>
              <w:color w:val="0000FF"/>
              <w:sz w:val="18"/>
              <w:szCs w:val="18"/>
            </w:rPr>
          </w:pPr>
          <w:r w:rsidRPr="00671995">
            <w:rPr>
              <w:rFonts w:ascii="Arial" w:hAnsi="Arial" w:cs="Arial"/>
              <w:sz w:val="18"/>
              <w:szCs w:val="18"/>
            </w:rPr>
            <w:t>DOI:</w:t>
          </w:r>
          <w:r w:rsidRPr="00671995">
            <w:rPr>
              <w:rFonts w:ascii="Arial" w:hAnsi="Arial" w:cs="Arial"/>
              <w:color w:val="0000FF"/>
              <w:sz w:val="18"/>
              <w:szCs w:val="18"/>
            </w:rPr>
            <w:t xml:space="preserve"> </w:t>
          </w:r>
          <w:r>
            <w:rPr>
              <w:rFonts w:ascii="Arial" w:hAnsi="Arial" w:cs="Arial"/>
              <w:color w:val="0000FF"/>
              <w:sz w:val="18"/>
              <w:szCs w:val="18"/>
            </w:rPr>
            <w:t xml:space="preserve"> </w:t>
          </w:r>
          <w:hyperlink r:id="rId2" w:history="1">
            <w:r w:rsidR="0059308A" w:rsidRPr="0059308A">
              <w:rPr>
                <w:rStyle w:val="Hyperlink"/>
                <w:rFonts w:ascii="Arial" w:hAnsi="Arial" w:cs="Arial"/>
                <w:sz w:val="18"/>
                <w:szCs w:val="18"/>
              </w:rPr>
              <w:t>https://doi.org/10.14393/RCGXXXXXXXXX</w:t>
            </w:r>
          </w:hyperlink>
        </w:p>
      </w:tc>
    </w:tr>
  </w:tbl>
  <w:p w14:paraId="418F4239" w14:textId="77777777" w:rsidR="004B72A4" w:rsidRPr="000D54C4" w:rsidRDefault="00711B19" w:rsidP="00711B19">
    <w:pPr>
      <w:pStyle w:val="Cabealho"/>
      <w:tabs>
        <w:tab w:val="clear" w:pos="4513"/>
        <w:tab w:val="clear" w:pos="9026"/>
        <w:tab w:val="left" w:pos="2160"/>
      </w:tabs>
    </w:pPr>
    <w:r w:rsidRPr="000D54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76FE"/>
    <w:multiLevelType w:val="hybridMultilevel"/>
    <w:tmpl w:val="DCE0FDF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B9844AE"/>
    <w:multiLevelType w:val="hybridMultilevel"/>
    <w:tmpl w:val="0090CD9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2214981"/>
    <w:multiLevelType w:val="hybridMultilevel"/>
    <w:tmpl w:val="3D62317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15:restartNumberingAfterBreak="0">
    <w:nsid w:val="331159FD"/>
    <w:multiLevelType w:val="hybridMultilevel"/>
    <w:tmpl w:val="6DB641D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56F535A8"/>
    <w:multiLevelType w:val="multilevel"/>
    <w:tmpl w:val="ACB89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9CD58DA"/>
    <w:multiLevelType w:val="hybridMultilevel"/>
    <w:tmpl w:val="E0F2663A"/>
    <w:lvl w:ilvl="0" w:tplc="29E6A098">
      <w:start w:val="1"/>
      <w:numFmt w:val="decimal"/>
      <w:lvlText w:val="%1."/>
      <w:lvlJc w:val="left"/>
      <w:pPr>
        <w:ind w:left="2345" w:hanging="360"/>
      </w:pPr>
      <w:rPr>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51534F"/>
    <w:multiLevelType w:val="hybridMultilevel"/>
    <w:tmpl w:val="6E680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7D2C8D"/>
    <w:multiLevelType w:val="hybridMultilevel"/>
    <w:tmpl w:val="D096B33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15:restartNumberingAfterBreak="0">
    <w:nsid w:val="7A485C21"/>
    <w:multiLevelType w:val="hybridMultilevel"/>
    <w:tmpl w:val="3BCEA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562290">
    <w:abstractNumId w:val="8"/>
  </w:num>
  <w:num w:numId="2" w16cid:durableId="936602234">
    <w:abstractNumId w:val="7"/>
  </w:num>
  <w:num w:numId="3" w16cid:durableId="784622087">
    <w:abstractNumId w:val="1"/>
  </w:num>
  <w:num w:numId="4" w16cid:durableId="128017821">
    <w:abstractNumId w:val="5"/>
  </w:num>
  <w:num w:numId="5" w16cid:durableId="2048870175">
    <w:abstractNumId w:val="3"/>
  </w:num>
  <w:num w:numId="6" w16cid:durableId="1402944224">
    <w:abstractNumId w:val="2"/>
  </w:num>
  <w:num w:numId="7" w16cid:durableId="330716539">
    <w:abstractNumId w:val="0"/>
  </w:num>
  <w:num w:numId="8" w16cid:durableId="658534653">
    <w:abstractNumId w:val="6"/>
  </w:num>
  <w:num w:numId="9" w16cid:durableId="16581429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41"/>
    <w:rsid w:val="00004176"/>
    <w:rsid w:val="000060E1"/>
    <w:rsid w:val="00006802"/>
    <w:rsid w:val="000205A4"/>
    <w:rsid w:val="0002280E"/>
    <w:rsid w:val="00036309"/>
    <w:rsid w:val="000375B1"/>
    <w:rsid w:val="00046A6B"/>
    <w:rsid w:val="000512C5"/>
    <w:rsid w:val="000513EC"/>
    <w:rsid w:val="00053FAF"/>
    <w:rsid w:val="00056CDD"/>
    <w:rsid w:val="00065EE1"/>
    <w:rsid w:val="00067A8B"/>
    <w:rsid w:val="000719A5"/>
    <w:rsid w:val="00073426"/>
    <w:rsid w:val="00080974"/>
    <w:rsid w:val="00084F12"/>
    <w:rsid w:val="00087290"/>
    <w:rsid w:val="00087826"/>
    <w:rsid w:val="00090BED"/>
    <w:rsid w:val="000A3CE7"/>
    <w:rsid w:val="000A6DC8"/>
    <w:rsid w:val="000A75AE"/>
    <w:rsid w:val="000B12F4"/>
    <w:rsid w:val="000B25E8"/>
    <w:rsid w:val="000C1983"/>
    <w:rsid w:val="000C1B7B"/>
    <w:rsid w:val="000C1D5C"/>
    <w:rsid w:val="000C6210"/>
    <w:rsid w:val="000D3C30"/>
    <w:rsid w:val="000D4EAB"/>
    <w:rsid w:val="000D54C4"/>
    <w:rsid w:val="000E38F2"/>
    <w:rsid w:val="000E4F7F"/>
    <w:rsid w:val="000E5716"/>
    <w:rsid w:val="000E71C6"/>
    <w:rsid w:val="000F1AF0"/>
    <w:rsid w:val="000F750C"/>
    <w:rsid w:val="00104B67"/>
    <w:rsid w:val="0011626A"/>
    <w:rsid w:val="0012004C"/>
    <w:rsid w:val="00120D0A"/>
    <w:rsid w:val="00121DC8"/>
    <w:rsid w:val="00124A05"/>
    <w:rsid w:val="00134851"/>
    <w:rsid w:val="00136BA0"/>
    <w:rsid w:val="00142FF6"/>
    <w:rsid w:val="00146C41"/>
    <w:rsid w:val="001629E9"/>
    <w:rsid w:val="00165B8A"/>
    <w:rsid w:val="00177856"/>
    <w:rsid w:val="001779FE"/>
    <w:rsid w:val="001908F5"/>
    <w:rsid w:val="00194204"/>
    <w:rsid w:val="001A4210"/>
    <w:rsid w:val="001A74AC"/>
    <w:rsid w:val="001B0A8A"/>
    <w:rsid w:val="001B3D7E"/>
    <w:rsid w:val="001B50FE"/>
    <w:rsid w:val="001C1224"/>
    <w:rsid w:val="001C40D8"/>
    <w:rsid w:val="001C44BB"/>
    <w:rsid w:val="001C7546"/>
    <w:rsid w:val="001D1FD2"/>
    <w:rsid w:val="001E620D"/>
    <w:rsid w:val="001E7E0F"/>
    <w:rsid w:val="001F3B9B"/>
    <w:rsid w:val="002042A4"/>
    <w:rsid w:val="00213CE7"/>
    <w:rsid w:val="00215E33"/>
    <w:rsid w:val="00216659"/>
    <w:rsid w:val="00225CFC"/>
    <w:rsid w:val="00226306"/>
    <w:rsid w:val="00226FFC"/>
    <w:rsid w:val="00231995"/>
    <w:rsid w:val="00233DCB"/>
    <w:rsid w:val="002371A1"/>
    <w:rsid w:val="00243397"/>
    <w:rsid w:val="00244059"/>
    <w:rsid w:val="00247CA0"/>
    <w:rsid w:val="00252CD0"/>
    <w:rsid w:val="00254EFE"/>
    <w:rsid w:val="00255A20"/>
    <w:rsid w:val="00255C04"/>
    <w:rsid w:val="00257C86"/>
    <w:rsid w:val="00260EDF"/>
    <w:rsid w:val="00264699"/>
    <w:rsid w:val="00271326"/>
    <w:rsid w:val="0027160E"/>
    <w:rsid w:val="00272A34"/>
    <w:rsid w:val="00272F39"/>
    <w:rsid w:val="002746B6"/>
    <w:rsid w:val="00274F0A"/>
    <w:rsid w:val="00276491"/>
    <w:rsid w:val="002875E6"/>
    <w:rsid w:val="00292094"/>
    <w:rsid w:val="00293984"/>
    <w:rsid w:val="002A3228"/>
    <w:rsid w:val="002A34C5"/>
    <w:rsid w:val="002B127F"/>
    <w:rsid w:val="002B3789"/>
    <w:rsid w:val="002B3C95"/>
    <w:rsid w:val="002D0B8C"/>
    <w:rsid w:val="002D105C"/>
    <w:rsid w:val="002D6D01"/>
    <w:rsid w:val="002F157D"/>
    <w:rsid w:val="003014B7"/>
    <w:rsid w:val="0030292B"/>
    <w:rsid w:val="00304F84"/>
    <w:rsid w:val="003057AE"/>
    <w:rsid w:val="003075BF"/>
    <w:rsid w:val="003101EF"/>
    <w:rsid w:val="00312882"/>
    <w:rsid w:val="003132DF"/>
    <w:rsid w:val="0031339E"/>
    <w:rsid w:val="003147C0"/>
    <w:rsid w:val="003326F3"/>
    <w:rsid w:val="00335983"/>
    <w:rsid w:val="003409F1"/>
    <w:rsid w:val="003423B4"/>
    <w:rsid w:val="003428E4"/>
    <w:rsid w:val="00343F77"/>
    <w:rsid w:val="00343F87"/>
    <w:rsid w:val="0035475F"/>
    <w:rsid w:val="00355D01"/>
    <w:rsid w:val="00362654"/>
    <w:rsid w:val="00362ABD"/>
    <w:rsid w:val="003717BC"/>
    <w:rsid w:val="003725FC"/>
    <w:rsid w:val="00373506"/>
    <w:rsid w:val="003930D2"/>
    <w:rsid w:val="003943F3"/>
    <w:rsid w:val="003A268A"/>
    <w:rsid w:val="003A269D"/>
    <w:rsid w:val="003B0939"/>
    <w:rsid w:val="003B0BCC"/>
    <w:rsid w:val="003B3AAB"/>
    <w:rsid w:val="003B5F3C"/>
    <w:rsid w:val="003B68A7"/>
    <w:rsid w:val="003B70A8"/>
    <w:rsid w:val="003C69FD"/>
    <w:rsid w:val="003C757D"/>
    <w:rsid w:val="003D02ED"/>
    <w:rsid w:val="003D1BDA"/>
    <w:rsid w:val="003D3070"/>
    <w:rsid w:val="003D5BFA"/>
    <w:rsid w:val="003E1E2C"/>
    <w:rsid w:val="003E3B7F"/>
    <w:rsid w:val="003E5E55"/>
    <w:rsid w:val="003F4C51"/>
    <w:rsid w:val="00402655"/>
    <w:rsid w:val="00403319"/>
    <w:rsid w:val="00410178"/>
    <w:rsid w:val="00410E98"/>
    <w:rsid w:val="00410FE3"/>
    <w:rsid w:val="00417346"/>
    <w:rsid w:val="004211C6"/>
    <w:rsid w:val="004222CC"/>
    <w:rsid w:val="00423BAA"/>
    <w:rsid w:val="0042413D"/>
    <w:rsid w:val="004242A8"/>
    <w:rsid w:val="00427AFB"/>
    <w:rsid w:val="00431C8A"/>
    <w:rsid w:val="004377FE"/>
    <w:rsid w:val="004447C2"/>
    <w:rsid w:val="004548A4"/>
    <w:rsid w:val="00457361"/>
    <w:rsid w:val="0046457B"/>
    <w:rsid w:val="00464BD9"/>
    <w:rsid w:val="00482392"/>
    <w:rsid w:val="004829DF"/>
    <w:rsid w:val="00492FED"/>
    <w:rsid w:val="0049379A"/>
    <w:rsid w:val="004A5F48"/>
    <w:rsid w:val="004B18E6"/>
    <w:rsid w:val="004B3E20"/>
    <w:rsid w:val="004B607A"/>
    <w:rsid w:val="004B72A4"/>
    <w:rsid w:val="004C4DB2"/>
    <w:rsid w:val="004C7CBF"/>
    <w:rsid w:val="004D42CD"/>
    <w:rsid w:val="004D45DC"/>
    <w:rsid w:val="004E19A1"/>
    <w:rsid w:val="004E53D0"/>
    <w:rsid w:val="004E6F20"/>
    <w:rsid w:val="004E74BC"/>
    <w:rsid w:val="004F5E3B"/>
    <w:rsid w:val="0050097C"/>
    <w:rsid w:val="00502BBA"/>
    <w:rsid w:val="0050362B"/>
    <w:rsid w:val="00511F02"/>
    <w:rsid w:val="005152EC"/>
    <w:rsid w:val="00517130"/>
    <w:rsid w:val="00517784"/>
    <w:rsid w:val="00520A79"/>
    <w:rsid w:val="00522FFA"/>
    <w:rsid w:val="0052457F"/>
    <w:rsid w:val="00525D72"/>
    <w:rsid w:val="00531101"/>
    <w:rsid w:val="005325B3"/>
    <w:rsid w:val="005375B8"/>
    <w:rsid w:val="00542CDD"/>
    <w:rsid w:val="00547A96"/>
    <w:rsid w:val="005520EF"/>
    <w:rsid w:val="00554749"/>
    <w:rsid w:val="00554F31"/>
    <w:rsid w:val="00566916"/>
    <w:rsid w:val="00573300"/>
    <w:rsid w:val="0057496D"/>
    <w:rsid w:val="00576964"/>
    <w:rsid w:val="00584D05"/>
    <w:rsid w:val="0058591E"/>
    <w:rsid w:val="00585D9D"/>
    <w:rsid w:val="0059308A"/>
    <w:rsid w:val="005957E5"/>
    <w:rsid w:val="005A3A83"/>
    <w:rsid w:val="005A4817"/>
    <w:rsid w:val="005B0AE3"/>
    <w:rsid w:val="005D5EA0"/>
    <w:rsid w:val="005D6EC0"/>
    <w:rsid w:val="005F2674"/>
    <w:rsid w:val="005F2CA0"/>
    <w:rsid w:val="005F7CA3"/>
    <w:rsid w:val="00603BC8"/>
    <w:rsid w:val="00613AE3"/>
    <w:rsid w:val="00617517"/>
    <w:rsid w:val="00626B35"/>
    <w:rsid w:val="006305A3"/>
    <w:rsid w:val="0063484E"/>
    <w:rsid w:val="00635653"/>
    <w:rsid w:val="00635C59"/>
    <w:rsid w:val="006368E7"/>
    <w:rsid w:val="00643DEE"/>
    <w:rsid w:val="00644380"/>
    <w:rsid w:val="00644636"/>
    <w:rsid w:val="006469DC"/>
    <w:rsid w:val="00647136"/>
    <w:rsid w:val="006544AF"/>
    <w:rsid w:val="0066007D"/>
    <w:rsid w:val="006615F1"/>
    <w:rsid w:val="00665A24"/>
    <w:rsid w:val="00670BD1"/>
    <w:rsid w:val="0067454B"/>
    <w:rsid w:val="006835A9"/>
    <w:rsid w:val="006840C9"/>
    <w:rsid w:val="00684AC4"/>
    <w:rsid w:val="0068650A"/>
    <w:rsid w:val="00696EA0"/>
    <w:rsid w:val="006A0751"/>
    <w:rsid w:val="006A11FD"/>
    <w:rsid w:val="006A4AA7"/>
    <w:rsid w:val="006A643F"/>
    <w:rsid w:val="006B75F0"/>
    <w:rsid w:val="006C3043"/>
    <w:rsid w:val="006C351B"/>
    <w:rsid w:val="006D50D3"/>
    <w:rsid w:val="006E1164"/>
    <w:rsid w:val="006E2164"/>
    <w:rsid w:val="006F1276"/>
    <w:rsid w:val="006F2FB3"/>
    <w:rsid w:val="006F31B3"/>
    <w:rsid w:val="006F4644"/>
    <w:rsid w:val="006F5C0E"/>
    <w:rsid w:val="006F7656"/>
    <w:rsid w:val="00711B19"/>
    <w:rsid w:val="00713FD2"/>
    <w:rsid w:val="00714178"/>
    <w:rsid w:val="007171C0"/>
    <w:rsid w:val="0071747F"/>
    <w:rsid w:val="007224B1"/>
    <w:rsid w:val="00724402"/>
    <w:rsid w:val="007405D7"/>
    <w:rsid w:val="00741E44"/>
    <w:rsid w:val="007541E3"/>
    <w:rsid w:val="00755751"/>
    <w:rsid w:val="0076106C"/>
    <w:rsid w:val="00762C78"/>
    <w:rsid w:val="00762E89"/>
    <w:rsid w:val="0076623C"/>
    <w:rsid w:val="0077164E"/>
    <w:rsid w:val="00772E9E"/>
    <w:rsid w:val="007845C6"/>
    <w:rsid w:val="0078632C"/>
    <w:rsid w:val="007868C2"/>
    <w:rsid w:val="00791C8B"/>
    <w:rsid w:val="00796EB5"/>
    <w:rsid w:val="007A451C"/>
    <w:rsid w:val="007A5471"/>
    <w:rsid w:val="007B0E57"/>
    <w:rsid w:val="007B13BE"/>
    <w:rsid w:val="007C1EE8"/>
    <w:rsid w:val="007C4228"/>
    <w:rsid w:val="007C435A"/>
    <w:rsid w:val="007C7371"/>
    <w:rsid w:val="007D49F1"/>
    <w:rsid w:val="007E0A66"/>
    <w:rsid w:val="007E0CDB"/>
    <w:rsid w:val="007E2E1A"/>
    <w:rsid w:val="007E5D45"/>
    <w:rsid w:val="007F1A22"/>
    <w:rsid w:val="007F5807"/>
    <w:rsid w:val="0080027D"/>
    <w:rsid w:val="00803C0B"/>
    <w:rsid w:val="0081519B"/>
    <w:rsid w:val="00823AA6"/>
    <w:rsid w:val="00831FAB"/>
    <w:rsid w:val="008347B5"/>
    <w:rsid w:val="00842CAE"/>
    <w:rsid w:val="00843C3A"/>
    <w:rsid w:val="00844D0E"/>
    <w:rsid w:val="00865699"/>
    <w:rsid w:val="0087185F"/>
    <w:rsid w:val="00874E9E"/>
    <w:rsid w:val="008853C5"/>
    <w:rsid w:val="00887AA8"/>
    <w:rsid w:val="008932F7"/>
    <w:rsid w:val="00894630"/>
    <w:rsid w:val="00895152"/>
    <w:rsid w:val="008952CA"/>
    <w:rsid w:val="00895E7D"/>
    <w:rsid w:val="008978D5"/>
    <w:rsid w:val="008A3843"/>
    <w:rsid w:val="008A6A4A"/>
    <w:rsid w:val="008B4F5D"/>
    <w:rsid w:val="008B6420"/>
    <w:rsid w:val="008C0BF3"/>
    <w:rsid w:val="008C0C42"/>
    <w:rsid w:val="008C2BF8"/>
    <w:rsid w:val="008C4F09"/>
    <w:rsid w:val="008E19A7"/>
    <w:rsid w:val="008E6DCA"/>
    <w:rsid w:val="008E73C0"/>
    <w:rsid w:val="008E7D98"/>
    <w:rsid w:val="008F1A37"/>
    <w:rsid w:val="009056C0"/>
    <w:rsid w:val="009078E0"/>
    <w:rsid w:val="009106B2"/>
    <w:rsid w:val="009120CC"/>
    <w:rsid w:val="00920970"/>
    <w:rsid w:val="00923109"/>
    <w:rsid w:val="00925E29"/>
    <w:rsid w:val="00933FAC"/>
    <w:rsid w:val="00936C35"/>
    <w:rsid w:val="00937B70"/>
    <w:rsid w:val="00941627"/>
    <w:rsid w:val="00943D90"/>
    <w:rsid w:val="00951FD7"/>
    <w:rsid w:val="00961BBB"/>
    <w:rsid w:val="00972C2D"/>
    <w:rsid w:val="009757E7"/>
    <w:rsid w:val="00975952"/>
    <w:rsid w:val="00983A94"/>
    <w:rsid w:val="0098475A"/>
    <w:rsid w:val="009905B1"/>
    <w:rsid w:val="00991F56"/>
    <w:rsid w:val="009924E8"/>
    <w:rsid w:val="00993D47"/>
    <w:rsid w:val="00994D50"/>
    <w:rsid w:val="009954BC"/>
    <w:rsid w:val="009971F6"/>
    <w:rsid w:val="00997F1E"/>
    <w:rsid w:val="009A08CB"/>
    <w:rsid w:val="009A2EAF"/>
    <w:rsid w:val="009A4F7B"/>
    <w:rsid w:val="009A5005"/>
    <w:rsid w:val="009A75E8"/>
    <w:rsid w:val="009B37EF"/>
    <w:rsid w:val="009B3B41"/>
    <w:rsid w:val="009B6E16"/>
    <w:rsid w:val="009B6FEE"/>
    <w:rsid w:val="009C3C7F"/>
    <w:rsid w:val="009D1C07"/>
    <w:rsid w:val="009D3B33"/>
    <w:rsid w:val="009E782C"/>
    <w:rsid w:val="009F0E19"/>
    <w:rsid w:val="009F1EEA"/>
    <w:rsid w:val="00A0352A"/>
    <w:rsid w:val="00A03FE2"/>
    <w:rsid w:val="00A10078"/>
    <w:rsid w:val="00A12652"/>
    <w:rsid w:val="00A2575C"/>
    <w:rsid w:val="00A3209E"/>
    <w:rsid w:val="00A50128"/>
    <w:rsid w:val="00A53B62"/>
    <w:rsid w:val="00A54DE3"/>
    <w:rsid w:val="00A55D80"/>
    <w:rsid w:val="00A65E82"/>
    <w:rsid w:val="00A66972"/>
    <w:rsid w:val="00A72D0A"/>
    <w:rsid w:val="00A7640C"/>
    <w:rsid w:val="00A84382"/>
    <w:rsid w:val="00A86956"/>
    <w:rsid w:val="00A86B00"/>
    <w:rsid w:val="00A900F6"/>
    <w:rsid w:val="00A90C11"/>
    <w:rsid w:val="00A9797D"/>
    <w:rsid w:val="00AA1260"/>
    <w:rsid w:val="00AB036B"/>
    <w:rsid w:val="00AC3021"/>
    <w:rsid w:val="00AC6879"/>
    <w:rsid w:val="00AD1394"/>
    <w:rsid w:val="00AD68DF"/>
    <w:rsid w:val="00AF18C7"/>
    <w:rsid w:val="00AF7C7B"/>
    <w:rsid w:val="00B011AA"/>
    <w:rsid w:val="00B0728D"/>
    <w:rsid w:val="00B11BC4"/>
    <w:rsid w:val="00B128B1"/>
    <w:rsid w:val="00B13559"/>
    <w:rsid w:val="00B161BD"/>
    <w:rsid w:val="00B176C3"/>
    <w:rsid w:val="00B17B35"/>
    <w:rsid w:val="00B21B7B"/>
    <w:rsid w:val="00B31179"/>
    <w:rsid w:val="00B33116"/>
    <w:rsid w:val="00B34313"/>
    <w:rsid w:val="00B354A3"/>
    <w:rsid w:val="00B4696D"/>
    <w:rsid w:val="00B516B7"/>
    <w:rsid w:val="00B55298"/>
    <w:rsid w:val="00B5659E"/>
    <w:rsid w:val="00B62F04"/>
    <w:rsid w:val="00B67046"/>
    <w:rsid w:val="00B673E7"/>
    <w:rsid w:val="00B67553"/>
    <w:rsid w:val="00B6776C"/>
    <w:rsid w:val="00B72097"/>
    <w:rsid w:val="00B72FCF"/>
    <w:rsid w:val="00B73334"/>
    <w:rsid w:val="00B8377A"/>
    <w:rsid w:val="00B86C6B"/>
    <w:rsid w:val="00B9375F"/>
    <w:rsid w:val="00B95743"/>
    <w:rsid w:val="00BA33A0"/>
    <w:rsid w:val="00BB5EEF"/>
    <w:rsid w:val="00BC288E"/>
    <w:rsid w:val="00BD1B5B"/>
    <w:rsid w:val="00BD25C1"/>
    <w:rsid w:val="00BD452F"/>
    <w:rsid w:val="00BD62A1"/>
    <w:rsid w:val="00BE5440"/>
    <w:rsid w:val="00BF0214"/>
    <w:rsid w:val="00BF4C66"/>
    <w:rsid w:val="00BF5F63"/>
    <w:rsid w:val="00BF7DE3"/>
    <w:rsid w:val="00C01102"/>
    <w:rsid w:val="00C05143"/>
    <w:rsid w:val="00C174CD"/>
    <w:rsid w:val="00C22A1A"/>
    <w:rsid w:val="00C235CD"/>
    <w:rsid w:val="00C242F4"/>
    <w:rsid w:val="00C26A1E"/>
    <w:rsid w:val="00C3031B"/>
    <w:rsid w:val="00C309D7"/>
    <w:rsid w:val="00C36435"/>
    <w:rsid w:val="00C374F7"/>
    <w:rsid w:val="00C401D6"/>
    <w:rsid w:val="00C42AE7"/>
    <w:rsid w:val="00C42B12"/>
    <w:rsid w:val="00C527C8"/>
    <w:rsid w:val="00C552E8"/>
    <w:rsid w:val="00C55BEB"/>
    <w:rsid w:val="00C56277"/>
    <w:rsid w:val="00C56659"/>
    <w:rsid w:val="00C72293"/>
    <w:rsid w:val="00C75393"/>
    <w:rsid w:val="00C93434"/>
    <w:rsid w:val="00C9549F"/>
    <w:rsid w:val="00C9739E"/>
    <w:rsid w:val="00CA423E"/>
    <w:rsid w:val="00CA6B0D"/>
    <w:rsid w:val="00CA7DFC"/>
    <w:rsid w:val="00CB5DC5"/>
    <w:rsid w:val="00CB6A46"/>
    <w:rsid w:val="00CC5F3E"/>
    <w:rsid w:val="00CC702F"/>
    <w:rsid w:val="00CD1314"/>
    <w:rsid w:val="00CE6975"/>
    <w:rsid w:val="00D07287"/>
    <w:rsid w:val="00D07D8C"/>
    <w:rsid w:val="00D12759"/>
    <w:rsid w:val="00D12A3B"/>
    <w:rsid w:val="00D13789"/>
    <w:rsid w:val="00D14C87"/>
    <w:rsid w:val="00D15D06"/>
    <w:rsid w:val="00D204D5"/>
    <w:rsid w:val="00D22989"/>
    <w:rsid w:val="00D239CE"/>
    <w:rsid w:val="00D2420A"/>
    <w:rsid w:val="00D302C2"/>
    <w:rsid w:val="00D34CD3"/>
    <w:rsid w:val="00D35E06"/>
    <w:rsid w:val="00D3791B"/>
    <w:rsid w:val="00D41EF7"/>
    <w:rsid w:val="00D4308D"/>
    <w:rsid w:val="00D43D4A"/>
    <w:rsid w:val="00D443BC"/>
    <w:rsid w:val="00D50CB4"/>
    <w:rsid w:val="00D57656"/>
    <w:rsid w:val="00D61BFD"/>
    <w:rsid w:val="00D627FA"/>
    <w:rsid w:val="00D63925"/>
    <w:rsid w:val="00D664EE"/>
    <w:rsid w:val="00D67D88"/>
    <w:rsid w:val="00D70CF0"/>
    <w:rsid w:val="00D724EF"/>
    <w:rsid w:val="00D753F3"/>
    <w:rsid w:val="00D85FE8"/>
    <w:rsid w:val="00D87502"/>
    <w:rsid w:val="00D960C5"/>
    <w:rsid w:val="00DA4C3E"/>
    <w:rsid w:val="00DB0D39"/>
    <w:rsid w:val="00DC0DC7"/>
    <w:rsid w:val="00DC7ABC"/>
    <w:rsid w:val="00DD136A"/>
    <w:rsid w:val="00DD3DF2"/>
    <w:rsid w:val="00DE264C"/>
    <w:rsid w:val="00DE6505"/>
    <w:rsid w:val="00DE75FC"/>
    <w:rsid w:val="00DF229F"/>
    <w:rsid w:val="00DF2E73"/>
    <w:rsid w:val="00DF4D75"/>
    <w:rsid w:val="00DF56E5"/>
    <w:rsid w:val="00DF5A4F"/>
    <w:rsid w:val="00DF7DF8"/>
    <w:rsid w:val="00E00347"/>
    <w:rsid w:val="00E02BC8"/>
    <w:rsid w:val="00E05197"/>
    <w:rsid w:val="00E0780E"/>
    <w:rsid w:val="00E106F6"/>
    <w:rsid w:val="00E1219E"/>
    <w:rsid w:val="00E1513F"/>
    <w:rsid w:val="00E21CC2"/>
    <w:rsid w:val="00E21F1D"/>
    <w:rsid w:val="00E22896"/>
    <w:rsid w:val="00E22EC6"/>
    <w:rsid w:val="00E23064"/>
    <w:rsid w:val="00E37A8B"/>
    <w:rsid w:val="00E42B76"/>
    <w:rsid w:val="00E43318"/>
    <w:rsid w:val="00E50578"/>
    <w:rsid w:val="00E55B81"/>
    <w:rsid w:val="00E65BA5"/>
    <w:rsid w:val="00E704F3"/>
    <w:rsid w:val="00E71829"/>
    <w:rsid w:val="00E71C81"/>
    <w:rsid w:val="00E77A78"/>
    <w:rsid w:val="00E77B70"/>
    <w:rsid w:val="00E803D5"/>
    <w:rsid w:val="00E921E7"/>
    <w:rsid w:val="00E97873"/>
    <w:rsid w:val="00E97D39"/>
    <w:rsid w:val="00EB197B"/>
    <w:rsid w:val="00EB226B"/>
    <w:rsid w:val="00EB244A"/>
    <w:rsid w:val="00EB3EAF"/>
    <w:rsid w:val="00EB64E1"/>
    <w:rsid w:val="00EB6CB0"/>
    <w:rsid w:val="00EB720E"/>
    <w:rsid w:val="00EB7F90"/>
    <w:rsid w:val="00ED0216"/>
    <w:rsid w:val="00ED232C"/>
    <w:rsid w:val="00ED2782"/>
    <w:rsid w:val="00ED7AE7"/>
    <w:rsid w:val="00EE04E2"/>
    <w:rsid w:val="00EE12CC"/>
    <w:rsid w:val="00EE2263"/>
    <w:rsid w:val="00EE47E3"/>
    <w:rsid w:val="00F112D6"/>
    <w:rsid w:val="00F13A0E"/>
    <w:rsid w:val="00F24FCF"/>
    <w:rsid w:val="00F254A3"/>
    <w:rsid w:val="00F25BC7"/>
    <w:rsid w:val="00F26816"/>
    <w:rsid w:val="00F32361"/>
    <w:rsid w:val="00F42C85"/>
    <w:rsid w:val="00F43B83"/>
    <w:rsid w:val="00F46126"/>
    <w:rsid w:val="00F461ED"/>
    <w:rsid w:val="00F47F15"/>
    <w:rsid w:val="00F50DD9"/>
    <w:rsid w:val="00F51DB4"/>
    <w:rsid w:val="00F55FD0"/>
    <w:rsid w:val="00F64591"/>
    <w:rsid w:val="00F73160"/>
    <w:rsid w:val="00F77640"/>
    <w:rsid w:val="00F77693"/>
    <w:rsid w:val="00F80817"/>
    <w:rsid w:val="00F812CB"/>
    <w:rsid w:val="00F82906"/>
    <w:rsid w:val="00F838E7"/>
    <w:rsid w:val="00FA0F9D"/>
    <w:rsid w:val="00FA2116"/>
    <w:rsid w:val="00FA2DA7"/>
    <w:rsid w:val="00FA31F1"/>
    <w:rsid w:val="00FB0C74"/>
    <w:rsid w:val="00FB5091"/>
    <w:rsid w:val="00FB51A8"/>
    <w:rsid w:val="00FB6473"/>
    <w:rsid w:val="00FB7FCE"/>
    <w:rsid w:val="00FC2093"/>
    <w:rsid w:val="00FD0F8A"/>
    <w:rsid w:val="00FD2992"/>
    <w:rsid w:val="00FD349E"/>
    <w:rsid w:val="00FD3B0A"/>
    <w:rsid w:val="00FE1841"/>
    <w:rsid w:val="00FE50C8"/>
    <w:rsid w:val="00FE79A9"/>
    <w:rsid w:val="00FF190E"/>
    <w:rsid w:val="00FF592A"/>
    <w:rsid w:val="00FF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3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376">
    <w:lsdException w:name="Normal" w:locked="0"/>
    <w:lsdException w:name="heading 1" w:locked="0"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3B5F3C"/>
    <w:rPr>
      <w:sz w:val="24"/>
      <w:szCs w:val="24"/>
      <w:lang w:val="en-US" w:eastAsia="en-US"/>
    </w:rPr>
  </w:style>
  <w:style w:type="paragraph" w:styleId="Ttulo1">
    <w:name w:val="heading 1"/>
    <w:basedOn w:val="Normal"/>
    <w:link w:val="Ttulo1Char"/>
    <w:uiPriority w:val="9"/>
    <w:locked/>
    <w:rsid w:val="004A5F48"/>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tesuperior-zdoformulrio">
    <w:name w:val="HTML Top of Form"/>
    <w:basedOn w:val="Normal"/>
    <w:next w:val="Normal"/>
    <w:hidden/>
    <w:rsid w:val="004A5F48"/>
    <w:pPr>
      <w:pBdr>
        <w:bottom w:val="single" w:sz="6" w:space="1" w:color="auto"/>
      </w:pBdr>
      <w:jc w:val="center"/>
    </w:pPr>
    <w:rPr>
      <w:rFonts w:ascii="Arial" w:hAnsi="Arial" w:cs="Arial"/>
      <w:vanish/>
      <w:sz w:val="16"/>
      <w:szCs w:val="16"/>
    </w:rPr>
  </w:style>
  <w:style w:type="character" w:styleId="Hyperlink">
    <w:name w:val="Hyperlink"/>
    <w:uiPriority w:val="99"/>
    <w:locked/>
    <w:rsid w:val="004A5F48"/>
    <w:rPr>
      <w:color w:val="0000FF"/>
      <w:u w:val="single"/>
    </w:rPr>
  </w:style>
  <w:style w:type="paragraph" w:customStyle="1" w:styleId="resumo">
    <w:name w:val="resumo"/>
    <w:basedOn w:val="Normal"/>
    <w:locked/>
    <w:rsid w:val="004A5F48"/>
    <w:pPr>
      <w:spacing w:before="100" w:beforeAutospacing="1" w:after="100" w:afterAutospacing="1"/>
    </w:pPr>
  </w:style>
  <w:style w:type="paragraph" w:styleId="Parteinferiordoformulrio">
    <w:name w:val="HTML Bottom of Form"/>
    <w:basedOn w:val="Normal"/>
    <w:next w:val="Normal"/>
    <w:hidden/>
    <w:rsid w:val="004A5F48"/>
    <w:pPr>
      <w:pBdr>
        <w:top w:val="single" w:sz="6" w:space="1" w:color="auto"/>
      </w:pBdr>
      <w:jc w:val="center"/>
    </w:pPr>
    <w:rPr>
      <w:rFonts w:ascii="Arial" w:hAnsi="Arial" w:cs="Arial"/>
      <w:vanish/>
      <w:sz w:val="16"/>
      <w:szCs w:val="16"/>
    </w:rPr>
  </w:style>
  <w:style w:type="character" w:customStyle="1" w:styleId="Ttulo1Char">
    <w:name w:val="Título 1 Char"/>
    <w:link w:val="Ttulo1"/>
    <w:uiPriority w:val="9"/>
    <w:rsid w:val="00D724EF"/>
    <w:rPr>
      <w:b/>
      <w:bCs/>
      <w:kern w:val="36"/>
      <w:sz w:val="48"/>
      <w:szCs w:val="48"/>
      <w:lang w:val="en-US" w:eastAsia="en-US"/>
    </w:rPr>
  </w:style>
  <w:style w:type="character" w:styleId="Forte">
    <w:name w:val="Strong"/>
    <w:uiPriority w:val="22"/>
    <w:qFormat/>
    <w:locked/>
    <w:rsid w:val="00D724EF"/>
    <w:rPr>
      <w:b/>
      <w:bCs/>
    </w:rPr>
  </w:style>
  <w:style w:type="paragraph" w:styleId="NormalWeb">
    <w:name w:val="Normal (Web)"/>
    <w:basedOn w:val="Normal"/>
    <w:uiPriority w:val="99"/>
    <w:unhideWhenUsed/>
    <w:locked/>
    <w:rsid w:val="00D724EF"/>
    <w:pPr>
      <w:spacing w:before="100" w:beforeAutospacing="1" w:after="100" w:afterAutospacing="1"/>
    </w:pPr>
    <w:rPr>
      <w:lang w:val="pt-BR" w:eastAsia="pt-BR"/>
    </w:rPr>
  </w:style>
  <w:style w:type="character" w:styleId="nfase">
    <w:name w:val="Emphasis"/>
    <w:uiPriority w:val="20"/>
    <w:qFormat/>
    <w:locked/>
    <w:rsid w:val="00D724EF"/>
    <w:rPr>
      <w:i/>
      <w:iCs/>
    </w:rPr>
  </w:style>
  <w:style w:type="paragraph" w:styleId="Cabealho">
    <w:name w:val="header"/>
    <w:basedOn w:val="Normal"/>
    <w:link w:val="CabealhoChar"/>
    <w:uiPriority w:val="99"/>
    <w:locked/>
    <w:rsid w:val="007C1EE8"/>
    <w:pPr>
      <w:tabs>
        <w:tab w:val="center" w:pos="4513"/>
        <w:tab w:val="right" w:pos="9026"/>
      </w:tabs>
    </w:pPr>
  </w:style>
  <w:style w:type="character" w:customStyle="1" w:styleId="CabealhoChar">
    <w:name w:val="Cabeçalho Char"/>
    <w:link w:val="Cabealho"/>
    <w:uiPriority w:val="99"/>
    <w:rsid w:val="007C1EE8"/>
    <w:rPr>
      <w:sz w:val="24"/>
      <w:szCs w:val="24"/>
      <w:lang w:val="en-US" w:eastAsia="en-US"/>
    </w:rPr>
  </w:style>
  <w:style w:type="paragraph" w:styleId="Rodap">
    <w:name w:val="footer"/>
    <w:basedOn w:val="Normal"/>
    <w:link w:val="RodapChar"/>
    <w:locked/>
    <w:rsid w:val="007C1EE8"/>
    <w:pPr>
      <w:tabs>
        <w:tab w:val="center" w:pos="4513"/>
        <w:tab w:val="right" w:pos="9026"/>
      </w:tabs>
    </w:pPr>
  </w:style>
  <w:style w:type="character" w:customStyle="1" w:styleId="RodapChar">
    <w:name w:val="Rodapé Char"/>
    <w:link w:val="Rodap"/>
    <w:rsid w:val="007C1EE8"/>
    <w:rPr>
      <w:sz w:val="24"/>
      <w:szCs w:val="24"/>
      <w:lang w:val="en-US" w:eastAsia="en-US"/>
    </w:rPr>
  </w:style>
  <w:style w:type="paragraph" w:styleId="Textodebalo">
    <w:name w:val="Balloon Text"/>
    <w:basedOn w:val="Normal"/>
    <w:link w:val="TextodebaloChar"/>
    <w:locked/>
    <w:rsid w:val="007C1EE8"/>
    <w:rPr>
      <w:rFonts w:ascii="Tahoma" w:hAnsi="Tahoma"/>
      <w:sz w:val="16"/>
      <w:szCs w:val="16"/>
    </w:rPr>
  </w:style>
  <w:style w:type="character" w:customStyle="1" w:styleId="TextodebaloChar">
    <w:name w:val="Texto de balão Char"/>
    <w:link w:val="Textodebalo"/>
    <w:rsid w:val="007C1EE8"/>
    <w:rPr>
      <w:rFonts w:ascii="Tahoma" w:hAnsi="Tahoma" w:cs="Tahoma"/>
      <w:sz w:val="16"/>
      <w:szCs w:val="16"/>
      <w:lang w:val="en-US" w:eastAsia="en-US"/>
    </w:rPr>
  </w:style>
  <w:style w:type="paragraph" w:customStyle="1" w:styleId="Default">
    <w:name w:val="Default"/>
    <w:locked/>
    <w:rsid w:val="00923109"/>
    <w:pPr>
      <w:autoSpaceDE w:val="0"/>
      <w:autoSpaceDN w:val="0"/>
      <w:adjustRightInd w:val="0"/>
    </w:pPr>
    <w:rPr>
      <w:rFonts w:ascii="Lucida Handwriting" w:eastAsia="Calibri" w:hAnsi="Lucida Handwriting" w:cs="Lucida Handwriting"/>
      <w:color w:val="000000"/>
      <w:sz w:val="24"/>
      <w:szCs w:val="24"/>
      <w:lang w:eastAsia="en-US"/>
    </w:rPr>
  </w:style>
  <w:style w:type="paragraph" w:customStyle="1" w:styleId="TextosemFormatao1">
    <w:name w:val="Texto sem Formatação1"/>
    <w:basedOn w:val="Normal"/>
    <w:locked/>
    <w:rsid w:val="00E22896"/>
    <w:rPr>
      <w:rFonts w:ascii="Courier New" w:hAnsi="Courier New"/>
      <w:sz w:val="20"/>
      <w:szCs w:val="20"/>
      <w:lang w:val="pt-BR" w:eastAsia="pt-BR"/>
    </w:rPr>
  </w:style>
  <w:style w:type="paragraph" w:styleId="PargrafodaLista">
    <w:name w:val="List Paragraph"/>
    <w:basedOn w:val="Normal"/>
    <w:link w:val="PargrafodaListaChar"/>
    <w:uiPriority w:val="34"/>
    <w:locked/>
    <w:rsid w:val="00431C8A"/>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link w:val="TextodenotaderodapChar"/>
    <w:semiHidden/>
    <w:unhideWhenUsed/>
    <w:locked/>
    <w:rsid w:val="00997F1E"/>
    <w:rPr>
      <w:sz w:val="20"/>
      <w:szCs w:val="20"/>
    </w:rPr>
  </w:style>
  <w:style w:type="character" w:customStyle="1" w:styleId="TextodenotaderodapChar">
    <w:name w:val="Texto de nota de rodapé Char"/>
    <w:link w:val="Textodenotaderodap"/>
    <w:semiHidden/>
    <w:rsid w:val="00997F1E"/>
    <w:rPr>
      <w:lang w:val="en-US" w:eastAsia="en-US"/>
    </w:rPr>
  </w:style>
  <w:style w:type="character" w:styleId="Refdenotaderodap">
    <w:name w:val="footnote reference"/>
    <w:semiHidden/>
    <w:unhideWhenUsed/>
    <w:locked/>
    <w:rsid w:val="00997F1E"/>
    <w:rPr>
      <w:vertAlign w:val="superscript"/>
    </w:rPr>
  </w:style>
  <w:style w:type="paragraph" w:customStyle="1" w:styleId="TtuloCaminhos">
    <w:name w:val="Título Caminhos"/>
    <w:basedOn w:val="Normal"/>
    <w:link w:val="TtuloCaminhosChar"/>
    <w:autoRedefine/>
    <w:qFormat/>
    <w:rsid w:val="00831FAB"/>
    <w:pPr>
      <w:ind w:left="850" w:right="850"/>
      <w:jc w:val="center"/>
    </w:pPr>
    <w:rPr>
      <w:rFonts w:ascii="Arial" w:hAnsi="Arial" w:cs="Arial"/>
      <w:b/>
      <w:caps/>
      <w:color w:val="0D0D0D"/>
      <w:sz w:val="20"/>
      <w:szCs w:val="20"/>
      <w:lang w:val="pt-BR"/>
    </w:rPr>
  </w:style>
  <w:style w:type="paragraph" w:customStyle="1" w:styleId="Nomeautor">
    <w:name w:val="Nome autor"/>
    <w:basedOn w:val="Normal"/>
    <w:link w:val="NomeautorChar"/>
    <w:autoRedefine/>
    <w:qFormat/>
    <w:rsid w:val="000D4EAB"/>
    <w:pPr>
      <w:jc w:val="right"/>
    </w:pPr>
    <w:rPr>
      <w:rFonts w:ascii="Arial" w:hAnsi="Arial" w:cs="Arial"/>
      <w:b/>
      <w:color w:val="0D0D0D"/>
      <w:sz w:val="18"/>
      <w:szCs w:val="18"/>
      <w:lang w:val="pt-BR"/>
    </w:rPr>
  </w:style>
  <w:style w:type="character" w:customStyle="1" w:styleId="TtuloCaminhosChar">
    <w:name w:val="Título Caminhos Char"/>
    <w:link w:val="TtuloCaminhos"/>
    <w:rsid w:val="00831FAB"/>
    <w:rPr>
      <w:rFonts w:ascii="Arial" w:hAnsi="Arial" w:cs="Arial"/>
      <w:b/>
      <w:caps/>
      <w:color w:val="0D0D0D"/>
      <w:lang w:eastAsia="en-US"/>
    </w:rPr>
  </w:style>
  <w:style w:type="paragraph" w:customStyle="1" w:styleId="Filiao">
    <w:name w:val="Filiação"/>
    <w:basedOn w:val="Normal"/>
    <w:link w:val="FiliaoChar"/>
    <w:autoRedefine/>
    <w:qFormat/>
    <w:rsid w:val="000D4EAB"/>
    <w:pPr>
      <w:jc w:val="right"/>
    </w:pPr>
    <w:rPr>
      <w:rFonts w:ascii="Arial" w:hAnsi="Arial" w:cs="Arial"/>
      <w:color w:val="0D0D0D"/>
      <w:sz w:val="18"/>
      <w:szCs w:val="18"/>
      <w:lang w:val="pt-BR"/>
    </w:rPr>
  </w:style>
  <w:style w:type="character" w:customStyle="1" w:styleId="NomeautorChar">
    <w:name w:val="Nome autor Char"/>
    <w:link w:val="Nomeautor"/>
    <w:rsid w:val="000D4EAB"/>
    <w:rPr>
      <w:rFonts w:ascii="Arial" w:hAnsi="Arial" w:cs="Arial"/>
      <w:b/>
      <w:color w:val="0D0D0D"/>
      <w:sz w:val="18"/>
      <w:szCs w:val="18"/>
      <w:lang w:eastAsia="en-US"/>
    </w:rPr>
  </w:style>
  <w:style w:type="paragraph" w:customStyle="1" w:styleId="E-mail">
    <w:name w:val="E-mail"/>
    <w:basedOn w:val="Normal"/>
    <w:link w:val="E-mailChar"/>
    <w:autoRedefine/>
    <w:qFormat/>
    <w:rsid w:val="00FA0F9D"/>
    <w:pPr>
      <w:jc w:val="right"/>
    </w:pPr>
    <w:rPr>
      <w:rFonts w:ascii="Arial" w:hAnsi="Arial" w:cs="Arial"/>
      <w:color w:val="0000FF"/>
      <w:sz w:val="18"/>
      <w:szCs w:val="18"/>
      <w:u w:val="single" w:color="0000FF"/>
      <w:lang w:val="pt-BR"/>
    </w:rPr>
  </w:style>
  <w:style w:type="character" w:customStyle="1" w:styleId="FiliaoChar">
    <w:name w:val="Filiação Char"/>
    <w:link w:val="Filiao"/>
    <w:rsid w:val="000D4EAB"/>
    <w:rPr>
      <w:rFonts w:ascii="Arial" w:hAnsi="Arial" w:cs="Arial"/>
      <w:color w:val="0D0D0D"/>
      <w:sz w:val="18"/>
      <w:szCs w:val="18"/>
      <w:lang w:eastAsia="en-US"/>
    </w:rPr>
  </w:style>
  <w:style w:type="paragraph" w:customStyle="1" w:styleId="RESUMOABSTRACT">
    <w:name w:val="RESUMO/ABSTRACT"/>
    <w:basedOn w:val="Normal"/>
    <w:link w:val="RESUMOABSTRACTChar"/>
    <w:autoRedefine/>
    <w:qFormat/>
    <w:rsid w:val="000D4EAB"/>
    <w:pPr>
      <w:ind w:firstLine="851"/>
    </w:pPr>
    <w:rPr>
      <w:rFonts w:ascii="Arial" w:hAnsi="Arial" w:cs="Arial"/>
      <w:b/>
      <w:color w:val="0D0D0D"/>
      <w:sz w:val="18"/>
      <w:szCs w:val="18"/>
      <w:lang w:val="pt-BR"/>
    </w:rPr>
  </w:style>
  <w:style w:type="character" w:customStyle="1" w:styleId="E-mailChar">
    <w:name w:val="E-mail Char"/>
    <w:link w:val="E-mail"/>
    <w:rsid w:val="00FA0F9D"/>
    <w:rPr>
      <w:rFonts w:ascii="Arial" w:hAnsi="Arial" w:cs="Arial"/>
      <w:color w:val="0000FF"/>
      <w:sz w:val="18"/>
      <w:szCs w:val="18"/>
      <w:u w:val="single" w:color="0000FF"/>
      <w:lang w:eastAsia="en-US"/>
    </w:rPr>
  </w:style>
  <w:style w:type="paragraph" w:customStyle="1" w:styleId="TextoResumoeAbstract">
    <w:name w:val="Texto Resumo e Abstract"/>
    <w:basedOn w:val="Normal"/>
    <w:link w:val="TextoResumoeAbstractChar"/>
    <w:autoRedefine/>
    <w:qFormat/>
    <w:rsid w:val="00831FAB"/>
    <w:pPr>
      <w:spacing w:before="120" w:after="120"/>
      <w:ind w:left="851" w:right="851"/>
      <w:jc w:val="both"/>
    </w:pPr>
    <w:rPr>
      <w:rFonts w:ascii="Arial" w:hAnsi="Arial" w:cs="Arial"/>
      <w:sz w:val="18"/>
      <w:szCs w:val="18"/>
      <w:lang w:val="pt-BR"/>
    </w:rPr>
  </w:style>
  <w:style w:type="character" w:customStyle="1" w:styleId="RESUMOABSTRACTChar">
    <w:name w:val="RESUMO/ABSTRACT Char"/>
    <w:link w:val="RESUMOABSTRACT"/>
    <w:rsid w:val="000D4EAB"/>
    <w:rPr>
      <w:rFonts w:ascii="Arial" w:hAnsi="Arial" w:cs="Arial"/>
      <w:b/>
      <w:color w:val="0D0D0D"/>
      <w:sz w:val="18"/>
      <w:szCs w:val="18"/>
      <w:lang w:eastAsia="en-US"/>
    </w:rPr>
  </w:style>
  <w:style w:type="paragraph" w:customStyle="1" w:styleId="Palavras-chaveeKeywords">
    <w:name w:val="Palavras-chave e Keywords"/>
    <w:basedOn w:val="Normal"/>
    <w:link w:val="Palavras-chaveeKeywordsChar"/>
    <w:autoRedefine/>
    <w:qFormat/>
    <w:rsid w:val="000D4EAB"/>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link w:val="TextoResumoeAbstract"/>
    <w:rsid w:val="00831FAB"/>
    <w:rPr>
      <w:rFonts w:ascii="Arial" w:hAnsi="Arial" w:cs="Arial"/>
      <w:sz w:val="18"/>
      <w:szCs w:val="18"/>
      <w:lang w:eastAsia="en-US"/>
    </w:rPr>
  </w:style>
  <w:style w:type="paragraph" w:customStyle="1" w:styleId="Palavrasewords">
    <w:name w:val="Palavras e words"/>
    <w:basedOn w:val="Normal"/>
    <w:link w:val="PalavrasewordsChar"/>
    <w:autoRedefine/>
    <w:qFormat/>
    <w:rsid w:val="000D4EAB"/>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link w:val="Palavras-chaveeKeywords"/>
    <w:rsid w:val="000D4EAB"/>
    <w:rPr>
      <w:rFonts w:ascii="Arial" w:hAnsi="Arial" w:cs="Arial"/>
      <w:b/>
      <w:sz w:val="18"/>
      <w:szCs w:val="18"/>
      <w:lang w:eastAsia="en-US"/>
    </w:rPr>
  </w:style>
  <w:style w:type="paragraph" w:customStyle="1" w:styleId="Ttulodotexto">
    <w:name w:val="Título do texto"/>
    <w:basedOn w:val="PargrafodaLista"/>
    <w:link w:val="TtulodotextoChar"/>
    <w:autoRedefine/>
    <w:qFormat/>
    <w:rsid w:val="004F5E3B"/>
    <w:pPr>
      <w:spacing w:before="120" w:after="120" w:line="240" w:lineRule="auto"/>
      <w:ind w:left="709"/>
      <w:contextualSpacing w:val="0"/>
      <w:jc w:val="both"/>
    </w:pPr>
    <w:rPr>
      <w:rFonts w:ascii="Arial" w:hAnsi="Arial" w:cs="Arial"/>
      <w:b/>
      <w:sz w:val="20"/>
      <w:szCs w:val="20"/>
    </w:rPr>
  </w:style>
  <w:style w:type="character" w:customStyle="1" w:styleId="PalavrasewordsChar">
    <w:name w:val="Palavras e words Char"/>
    <w:link w:val="Palavrasewords"/>
    <w:rsid w:val="000D4EAB"/>
    <w:rPr>
      <w:rFonts w:ascii="Arial" w:hAnsi="Arial" w:cs="Arial"/>
      <w:sz w:val="18"/>
      <w:szCs w:val="18"/>
      <w:lang w:eastAsia="en-US"/>
    </w:rPr>
  </w:style>
  <w:style w:type="paragraph" w:customStyle="1" w:styleId="Textodotrabalho">
    <w:name w:val="Texto do trabalho"/>
    <w:basedOn w:val="PargrafodaLista"/>
    <w:link w:val="TextodotrabalhoChar"/>
    <w:autoRedefine/>
    <w:qFormat/>
    <w:rsid w:val="008347B5"/>
    <w:pPr>
      <w:spacing w:before="120" w:after="120" w:line="240" w:lineRule="auto"/>
      <w:ind w:left="0"/>
      <w:contextualSpacing w:val="0"/>
      <w:jc w:val="both"/>
    </w:pPr>
    <w:rPr>
      <w:rFonts w:ascii="Arial" w:hAnsi="Arial" w:cs="Arial"/>
      <w:sz w:val="20"/>
      <w:szCs w:val="20"/>
    </w:rPr>
  </w:style>
  <w:style w:type="character" w:customStyle="1" w:styleId="PargrafodaListaChar">
    <w:name w:val="Parágrafo da Lista Char"/>
    <w:link w:val="PargrafodaLista"/>
    <w:uiPriority w:val="34"/>
    <w:rsid w:val="000719A5"/>
    <w:rPr>
      <w:rFonts w:ascii="Calibri" w:eastAsia="Calibri" w:hAnsi="Calibri"/>
      <w:sz w:val="22"/>
      <w:szCs w:val="22"/>
      <w:lang w:eastAsia="en-US"/>
    </w:rPr>
  </w:style>
  <w:style w:type="character" w:customStyle="1" w:styleId="TtulodotextoChar">
    <w:name w:val="Título do texto Char"/>
    <w:link w:val="Ttulodotexto"/>
    <w:rsid w:val="004F5E3B"/>
    <w:rPr>
      <w:rFonts w:ascii="Arial" w:eastAsia="Calibri" w:hAnsi="Arial" w:cs="Arial"/>
      <w:b/>
      <w:lang w:eastAsia="en-US"/>
    </w:rPr>
  </w:style>
  <w:style w:type="paragraph" w:customStyle="1" w:styleId="Citaolonga">
    <w:name w:val="Citação longa"/>
    <w:basedOn w:val="Normal"/>
    <w:link w:val="CitaolongaChar"/>
    <w:autoRedefine/>
    <w:qFormat/>
    <w:rsid w:val="000719A5"/>
    <w:pPr>
      <w:spacing w:before="120" w:after="120"/>
      <w:ind w:left="2268"/>
      <w:jc w:val="both"/>
    </w:pPr>
    <w:rPr>
      <w:rFonts w:ascii="Arial" w:hAnsi="Arial" w:cs="Arial"/>
      <w:color w:val="0D0D0D"/>
      <w:spacing w:val="-4"/>
      <w:sz w:val="18"/>
      <w:szCs w:val="18"/>
      <w:lang w:val="pt-BR"/>
    </w:rPr>
  </w:style>
  <w:style w:type="character" w:customStyle="1" w:styleId="TextodotrabalhoChar">
    <w:name w:val="Texto do trabalho Char"/>
    <w:link w:val="Textodotrabalho"/>
    <w:rsid w:val="008347B5"/>
    <w:rPr>
      <w:rFonts w:ascii="Arial" w:eastAsia="Calibri" w:hAnsi="Arial" w:cs="Arial"/>
      <w:lang w:eastAsia="en-US"/>
    </w:rPr>
  </w:style>
  <w:style w:type="paragraph" w:customStyle="1" w:styleId="Figurattulo">
    <w:name w:val="Figura título"/>
    <w:basedOn w:val="Normal"/>
    <w:link w:val="FigurattuloChar"/>
    <w:autoRedefine/>
    <w:qFormat/>
    <w:rsid w:val="00A50128"/>
    <w:pPr>
      <w:spacing w:before="120" w:after="120"/>
      <w:jc w:val="center"/>
    </w:pPr>
    <w:rPr>
      <w:rFonts w:ascii="Arial" w:hAnsi="Arial" w:cs="Arial"/>
      <w:spacing w:val="-4"/>
      <w:sz w:val="18"/>
      <w:szCs w:val="20"/>
      <w:lang w:val="pt-BR" w:eastAsia="pt-BR"/>
    </w:rPr>
  </w:style>
  <w:style w:type="character" w:customStyle="1" w:styleId="CitaolongaChar">
    <w:name w:val="Citação longa Char"/>
    <w:link w:val="Citaolonga"/>
    <w:rsid w:val="000719A5"/>
    <w:rPr>
      <w:rFonts w:ascii="Arial" w:hAnsi="Arial" w:cs="Arial"/>
      <w:color w:val="0D0D0D"/>
      <w:spacing w:val="-4"/>
      <w:sz w:val="18"/>
      <w:szCs w:val="18"/>
      <w:lang w:eastAsia="en-US"/>
    </w:rPr>
  </w:style>
  <w:style w:type="paragraph" w:customStyle="1" w:styleId="Fontefiguraetabela">
    <w:name w:val="Fonte figura e tabela"/>
    <w:basedOn w:val="PargrafodaLista"/>
    <w:link w:val="FontefiguraetabelaChar"/>
    <w:autoRedefine/>
    <w:qFormat/>
    <w:rsid w:val="003E3B7F"/>
    <w:pPr>
      <w:spacing w:after="120" w:line="240" w:lineRule="auto"/>
      <w:ind w:left="0"/>
      <w:contextualSpacing w:val="0"/>
      <w:jc w:val="center"/>
    </w:pPr>
    <w:rPr>
      <w:rFonts w:ascii="Arial" w:eastAsia="Times New Roman" w:hAnsi="Arial" w:cs="Arial"/>
      <w:b/>
      <w:bCs/>
      <w:spacing w:val="-4"/>
      <w:sz w:val="18"/>
      <w:szCs w:val="18"/>
      <w:lang w:eastAsia="pt-BR"/>
    </w:rPr>
  </w:style>
  <w:style w:type="character" w:customStyle="1" w:styleId="FigurattuloChar">
    <w:name w:val="Figura título Char"/>
    <w:link w:val="Figurattulo"/>
    <w:rsid w:val="00A50128"/>
    <w:rPr>
      <w:rFonts w:ascii="Arial" w:hAnsi="Arial" w:cs="Arial"/>
      <w:spacing w:val="-4"/>
      <w:sz w:val="18"/>
    </w:rPr>
  </w:style>
  <w:style w:type="paragraph" w:customStyle="1" w:styleId="Observao">
    <w:name w:val="Observação"/>
    <w:basedOn w:val="Normal"/>
    <w:link w:val="ObservaoChar"/>
    <w:qFormat/>
    <w:rsid w:val="00C22A1A"/>
    <w:pPr>
      <w:jc w:val="right"/>
    </w:pPr>
    <w:rPr>
      <w:rFonts w:ascii="Arial" w:hAnsi="Arial" w:cs="Arial"/>
      <w:b/>
      <w:color w:val="0D0D0D"/>
      <w:sz w:val="18"/>
      <w:szCs w:val="18"/>
      <w:u w:val="single"/>
      <w:lang w:val="pt-BR"/>
    </w:rPr>
  </w:style>
  <w:style w:type="character" w:customStyle="1" w:styleId="FontefiguraetabelaChar">
    <w:name w:val="Fonte figura e tabela Char"/>
    <w:link w:val="Fontefiguraetabela"/>
    <w:rsid w:val="003E3B7F"/>
    <w:rPr>
      <w:rFonts w:ascii="Arial" w:hAnsi="Arial" w:cs="Arial"/>
      <w:b/>
      <w:bCs/>
      <w:spacing w:val="-4"/>
      <w:sz w:val="18"/>
      <w:szCs w:val="18"/>
    </w:rPr>
  </w:style>
  <w:style w:type="paragraph" w:customStyle="1" w:styleId="CabealhoCaminhos">
    <w:name w:val="Cabeçalho Caminhos"/>
    <w:basedOn w:val="Cabealho"/>
    <w:link w:val="CabealhoCaminhosChar"/>
    <w:autoRedefine/>
    <w:qFormat/>
    <w:rsid w:val="00C22A1A"/>
    <w:pPr>
      <w:ind w:firstLine="6"/>
    </w:pPr>
    <w:rPr>
      <w:rFonts w:ascii="Arial" w:hAnsi="Arial" w:cs="Arial"/>
      <w:b/>
      <w:sz w:val="18"/>
      <w:szCs w:val="18"/>
      <w:lang w:val="pt-BR"/>
    </w:rPr>
  </w:style>
  <w:style w:type="character" w:customStyle="1" w:styleId="ObservaoChar">
    <w:name w:val="Observação Char"/>
    <w:link w:val="Observao"/>
    <w:rsid w:val="00C22A1A"/>
    <w:rPr>
      <w:rFonts w:ascii="Arial" w:hAnsi="Arial" w:cs="Arial"/>
      <w:b/>
      <w:color w:val="0D0D0D"/>
      <w:sz w:val="18"/>
      <w:szCs w:val="18"/>
      <w:u w:val="single"/>
      <w:lang w:eastAsia="en-US"/>
    </w:rPr>
  </w:style>
  <w:style w:type="paragraph" w:customStyle="1" w:styleId="Textodescrio">
    <w:name w:val="Texto descrição"/>
    <w:basedOn w:val="Textodotrabalho"/>
    <w:link w:val="TextodescrioChar"/>
    <w:autoRedefine/>
    <w:qFormat/>
    <w:rsid w:val="002B3C95"/>
    <w:rPr>
      <w:b/>
      <w:i/>
      <w:color w:val="0D0D0D"/>
      <w:spacing w:val="-4"/>
    </w:rPr>
  </w:style>
  <w:style w:type="character" w:customStyle="1" w:styleId="CabealhoCaminhosChar">
    <w:name w:val="Cabeçalho Caminhos Char"/>
    <w:link w:val="CabealhoCaminhos"/>
    <w:rsid w:val="00C22A1A"/>
    <w:rPr>
      <w:rFonts w:ascii="Arial" w:hAnsi="Arial" w:cs="Arial"/>
      <w:b/>
      <w:sz w:val="18"/>
      <w:szCs w:val="18"/>
      <w:lang w:val="en-US" w:eastAsia="en-US"/>
    </w:rPr>
  </w:style>
  <w:style w:type="character" w:styleId="Refdecomentrio">
    <w:name w:val="annotation reference"/>
    <w:semiHidden/>
    <w:unhideWhenUsed/>
    <w:locked/>
    <w:rsid w:val="006F7656"/>
    <w:rPr>
      <w:sz w:val="16"/>
      <w:szCs w:val="16"/>
    </w:rPr>
  </w:style>
  <w:style w:type="character" w:customStyle="1" w:styleId="TextodescrioChar">
    <w:name w:val="Texto descrição Char"/>
    <w:link w:val="Textodescrio"/>
    <w:rsid w:val="002B3C95"/>
    <w:rPr>
      <w:rFonts w:ascii="Arial" w:eastAsia="Calibri" w:hAnsi="Arial" w:cs="Arial"/>
      <w:b/>
      <w:i/>
      <w:color w:val="0D0D0D"/>
      <w:spacing w:val="-4"/>
      <w:lang w:eastAsia="en-US"/>
    </w:rPr>
  </w:style>
  <w:style w:type="paragraph" w:styleId="Textodecomentrio">
    <w:name w:val="annotation text"/>
    <w:basedOn w:val="Normal"/>
    <w:link w:val="TextodecomentrioChar"/>
    <w:unhideWhenUsed/>
    <w:locked/>
    <w:rsid w:val="006F7656"/>
    <w:rPr>
      <w:sz w:val="20"/>
      <w:szCs w:val="20"/>
    </w:rPr>
  </w:style>
  <w:style w:type="character" w:customStyle="1" w:styleId="TextodecomentrioChar">
    <w:name w:val="Texto de comentário Char"/>
    <w:link w:val="Textodecomentrio"/>
    <w:rsid w:val="006F7656"/>
    <w:rPr>
      <w:lang w:val="en-US" w:eastAsia="en-US"/>
    </w:rPr>
  </w:style>
  <w:style w:type="paragraph" w:styleId="Assuntodocomentrio">
    <w:name w:val="annotation subject"/>
    <w:basedOn w:val="Textodecomentrio"/>
    <w:next w:val="Textodecomentrio"/>
    <w:link w:val="AssuntodocomentrioChar"/>
    <w:semiHidden/>
    <w:unhideWhenUsed/>
    <w:locked/>
    <w:rsid w:val="006F7656"/>
    <w:rPr>
      <w:b/>
      <w:bCs/>
    </w:rPr>
  </w:style>
  <w:style w:type="character" w:customStyle="1" w:styleId="AssuntodocomentrioChar">
    <w:name w:val="Assunto do comentário Char"/>
    <w:link w:val="Assuntodocomentrio"/>
    <w:semiHidden/>
    <w:rsid w:val="006F7656"/>
    <w:rPr>
      <w:b/>
      <w:bCs/>
      <w:lang w:val="en-US" w:eastAsia="en-US"/>
    </w:rPr>
  </w:style>
  <w:style w:type="character" w:styleId="MenoPendente">
    <w:name w:val="Unresolved Mention"/>
    <w:uiPriority w:val="99"/>
    <w:semiHidden/>
    <w:unhideWhenUsed/>
    <w:rsid w:val="000A3CE7"/>
    <w:rPr>
      <w:color w:val="605E5C"/>
      <w:shd w:val="clear" w:color="auto" w:fill="E1DFDD"/>
    </w:rPr>
  </w:style>
  <w:style w:type="character" w:styleId="HiperlinkVisitado">
    <w:name w:val="FollowedHyperlink"/>
    <w:semiHidden/>
    <w:unhideWhenUsed/>
    <w:locked/>
    <w:rsid w:val="000A3CE7"/>
    <w:rPr>
      <w:color w:val="954F72"/>
      <w:u w:val="single"/>
    </w:rPr>
  </w:style>
  <w:style w:type="table" w:styleId="Tabelacomgrade">
    <w:name w:val="Table Grid"/>
    <w:basedOn w:val="Tabelanormal"/>
    <w:locked/>
    <w:rsid w:val="0076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B607A"/>
    <w:rPr>
      <w:sz w:val="24"/>
      <w:szCs w:val="24"/>
      <w:lang w:val="en-US" w:eastAsia="en-US"/>
    </w:rPr>
  </w:style>
  <w:style w:type="character" w:styleId="Nmerodelinha">
    <w:name w:val="line number"/>
    <w:basedOn w:val="Fontepargpadro"/>
    <w:semiHidden/>
    <w:unhideWhenUsed/>
    <w:locked/>
    <w:rsid w:val="00D6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397">
      <w:bodyDiv w:val="1"/>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15"/>
          <w:marBottom w:val="0"/>
          <w:divBdr>
            <w:top w:val="none" w:sz="0" w:space="0" w:color="auto"/>
            <w:left w:val="none" w:sz="0" w:space="0" w:color="auto"/>
            <w:bottom w:val="none" w:sz="0" w:space="0" w:color="auto"/>
            <w:right w:val="none" w:sz="0" w:space="0" w:color="auto"/>
          </w:divBdr>
          <w:divsChild>
            <w:div w:id="288635744">
              <w:marLeft w:val="0"/>
              <w:marRight w:val="0"/>
              <w:marTop w:val="0"/>
              <w:marBottom w:val="0"/>
              <w:divBdr>
                <w:top w:val="none" w:sz="0" w:space="0" w:color="auto"/>
                <w:left w:val="none" w:sz="0" w:space="0" w:color="auto"/>
                <w:bottom w:val="none" w:sz="0" w:space="0" w:color="auto"/>
                <w:right w:val="none" w:sz="0" w:space="0" w:color="auto"/>
              </w:divBdr>
              <w:divsChild>
                <w:div w:id="8527385">
                  <w:marLeft w:val="0"/>
                  <w:marRight w:val="0"/>
                  <w:marTop w:val="0"/>
                  <w:marBottom w:val="0"/>
                  <w:divBdr>
                    <w:top w:val="none" w:sz="0" w:space="0" w:color="auto"/>
                    <w:left w:val="none" w:sz="0" w:space="0" w:color="auto"/>
                    <w:bottom w:val="none" w:sz="0" w:space="0" w:color="auto"/>
                    <w:right w:val="none" w:sz="0" w:space="0" w:color="auto"/>
                  </w:divBdr>
                </w:div>
                <w:div w:id="199518564">
                  <w:marLeft w:val="0"/>
                  <w:marRight w:val="0"/>
                  <w:marTop w:val="0"/>
                  <w:marBottom w:val="0"/>
                  <w:divBdr>
                    <w:top w:val="none" w:sz="0" w:space="0" w:color="auto"/>
                    <w:left w:val="none" w:sz="0" w:space="0" w:color="auto"/>
                    <w:bottom w:val="none" w:sz="0" w:space="0" w:color="auto"/>
                    <w:right w:val="none" w:sz="0" w:space="0" w:color="auto"/>
                  </w:divBdr>
                </w:div>
                <w:div w:id="595096508">
                  <w:marLeft w:val="0"/>
                  <w:marRight w:val="0"/>
                  <w:marTop w:val="0"/>
                  <w:marBottom w:val="0"/>
                  <w:divBdr>
                    <w:top w:val="none" w:sz="0" w:space="0" w:color="auto"/>
                    <w:left w:val="none" w:sz="0" w:space="0" w:color="auto"/>
                    <w:bottom w:val="none" w:sz="0" w:space="0" w:color="auto"/>
                    <w:right w:val="none" w:sz="0" w:space="0" w:color="auto"/>
                  </w:divBdr>
                </w:div>
                <w:div w:id="879778795">
                  <w:marLeft w:val="0"/>
                  <w:marRight w:val="0"/>
                  <w:marTop w:val="0"/>
                  <w:marBottom w:val="0"/>
                  <w:divBdr>
                    <w:top w:val="none" w:sz="0" w:space="0" w:color="auto"/>
                    <w:left w:val="none" w:sz="0" w:space="0" w:color="auto"/>
                    <w:bottom w:val="none" w:sz="0" w:space="0" w:color="auto"/>
                    <w:right w:val="none" w:sz="0" w:space="0" w:color="auto"/>
                  </w:divBdr>
                </w:div>
                <w:div w:id="953828687">
                  <w:marLeft w:val="0"/>
                  <w:marRight w:val="0"/>
                  <w:marTop w:val="0"/>
                  <w:marBottom w:val="0"/>
                  <w:divBdr>
                    <w:top w:val="none" w:sz="0" w:space="0" w:color="auto"/>
                    <w:left w:val="none" w:sz="0" w:space="0" w:color="auto"/>
                    <w:bottom w:val="none" w:sz="0" w:space="0" w:color="auto"/>
                    <w:right w:val="none" w:sz="0" w:space="0" w:color="auto"/>
                  </w:divBdr>
                </w:div>
                <w:div w:id="1080372985">
                  <w:marLeft w:val="0"/>
                  <w:marRight w:val="0"/>
                  <w:marTop w:val="0"/>
                  <w:marBottom w:val="0"/>
                  <w:divBdr>
                    <w:top w:val="none" w:sz="0" w:space="0" w:color="auto"/>
                    <w:left w:val="none" w:sz="0" w:space="0" w:color="auto"/>
                    <w:bottom w:val="none" w:sz="0" w:space="0" w:color="auto"/>
                    <w:right w:val="none" w:sz="0" w:space="0" w:color="auto"/>
                  </w:divBdr>
                </w:div>
                <w:div w:id="1928339709">
                  <w:marLeft w:val="0"/>
                  <w:marRight w:val="0"/>
                  <w:marTop w:val="0"/>
                  <w:marBottom w:val="0"/>
                  <w:divBdr>
                    <w:top w:val="none" w:sz="0" w:space="0" w:color="auto"/>
                    <w:left w:val="none" w:sz="0" w:space="0" w:color="auto"/>
                    <w:bottom w:val="none" w:sz="0" w:space="0" w:color="auto"/>
                    <w:right w:val="none" w:sz="0" w:space="0" w:color="auto"/>
                  </w:divBdr>
                </w:div>
                <w:div w:id="19871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951">
      <w:bodyDiv w:val="1"/>
      <w:marLeft w:val="0"/>
      <w:marRight w:val="0"/>
      <w:marTop w:val="0"/>
      <w:marBottom w:val="0"/>
      <w:divBdr>
        <w:top w:val="none" w:sz="0" w:space="0" w:color="auto"/>
        <w:left w:val="none" w:sz="0" w:space="0" w:color="auto"/>
        <w:bottom w:val="none" w:sz="0" w:space="0" w:color="auto"/>
        <w:right w:val="none" w:sz="0" w:space="0" w:color="auto"/>
      </w:divBdr>
    </w:div>
    <w:div w:id="564494307">
      <w:bodyDiv w:val="1"/>
      <w:marLeft w:val="0"/>
      <w:marRight w:val="0"/>
      <w:marTop w:val="0"/>
      <w:marBottom w:val="0"/>
      <w:divBdr>
        <w:top w:val="none" w:sz="0" w:space="0" w:color="auto"/>
        <w:left w:val="none" w:sz="0" w:space="0" w:color="auto"/>
        <w:bottom w:val="none" w:sz="0" w:space="0" w:color="auto"/>
        <w:right w:val="none" w:sz="0" w:space="0" w:color="auto"/>
      </w:divBdr>
    </w:div>
    <w:div w:id="624429180">
      <w:bodyDiv w:val="1"/>
      <w:marLeft w:val="0"/>
      <w:marRight w:val="0"/>
      <w:marTop w:val="0"/>
      <w:marBottom w:val="0"/>
      <w:divBdr>
        <w:top w:val="none" w:sz="0" w:space="0" w:color="auto"/>
        <w:left w:val="none" w:sz="0" w:space="0" w:color="auto"/>
        <w:bottom w:val="none" w:sz="0" w:space="0" w:color="auto"/>
        <w:right w:val="none" w:sz="0" w:space="0" w:color="auto"/>
      </w:divBdr>
    </w:div>
    <w:div w:id="749354118">
      <w:bodyDiv w:val="1"/>
      <w:marLeft w:val="0"/>
      <w:marRight w:val="0"/>
      <w:marTop w:val="0"/>
      <w:marBottom w:val="0"/>
      <w:divBdr>
        <w:top w:val="none" w:sz="0" w:space="0" w:color="auto"/>
        <w:left w:val="none" w:sz="0" w:space="0" w:color="auto"/>
        <w:bottom w:val="none" w:sz="0" w:space="0" w:color="auto"/>
        <w:right w:val="none" w:sz="0" w:space="0" w:color="auto"/>
      </w:divBdr>
    </w:div>
    <w:div w:id="761682332">
      <w:bodyDiv w:val="1"/>
      <w:marLeft w:val="0"/>
      <w:marRight w:val="0"/>
      <w:marTop w:val="0"/>
      <w:marBottom w:val="0"/>
      <w:divBdr>
        <w:top w:val="none" w:sz="0" w:space="0" w:color="auto"/>
        <w:left w:val="none" w:sz="0" w:space="0" w:color="auto"/>
        <w:bottom w:val="none" w:sz="0" w:space="0" w:color="auto"/>
        <w:right w:val="none" w:sz="0" w:space="0" w:color="auto"/>
      </w:divBdr>
      <w:divsChild>
        <w:div w:id="110323199">
          <w:marLeft w:val="0"/>
          <w:marRight w:val="0"/>
          <w:marTop w:val="0"/>
          <w:marBottom w:val="0"/>
          <w:divBdr>
            <w:top w:val="none" w:sz="0" w:space="0" w:color="auto"/>
            <w:left w:val="none" w:sz="0" w:space="0" w:color="auto"/>
            <w:bottom w:val="none" w:sz="0" w:space="0" w:color="auto"/>
            <w:right w:val="none" w:sz="0" w:space="0" w:color="auto"/>
          </w:divBdr>
        </w:div>
        <w:div w:id="2108455295">
          <w:marLeft w:val="0"/>
          <w:marRight w:val="0"/>
          <w:marTop w:val="0"/>
          <w:marBottom w:val="0"/>
          <w:divBdr>
            <w:top w:val="none" w:sz="0" w:space="0" w:color="auto"/>
            <w:left w:val="none" w:sz="0" w:space="0" w:color="auto"/>
            <w:bottom w:val="none" w:sz="0" w:space="0" w:color="auto"/>
            <w:right w:val="none" w:sz="0" w:space="0" w:color="auto"/>
          </w:divBdr>
        </w:div>
      </w:divsChild>
    </w:div>
    <w:div w:id="772939827">
      <w:bodyDiv w:val="1"/>
      <w:marLeft w:val="0"/>
      <w:marRight w:val="0"/>
      <w:marTop w:val="0"/>
      <w:marBottom w:val="0"/>
      <w:divBdr>
        <w:top w:val="none" w:sz="0" w:space="0" w:color="auto"/>
        <w:left w:val="none" w:sz="0" w:space="0" w:color="auto"/>
        <w:bottom w:val="none" w:sz="0" w:space="0" w:color="auto"/>
        <w:right w:val="none" w:sz="0" w:space="0" w:color="auto"/>
      </w:divBdr>
    </w:div>
    <w:div w:id="1097291674">
      <w:bodyDiv w:val="1"/>
      <w:marLeft w:val="0"/>
      <w:marRight w:val="0"/>
      <w:marTop w:val="0"/>
      <w:marBottom w:val="0"/>
      <w:divBdr>
        <w:top w:val="none" w:sz="0" w:space="0" w:color="auto"/>
        <w:left w:val="none" w:sz="0" w:space="0" w:color="auto"/>
        <w:bottom w:val="none" w:sz="0" w:space="0" w:color="auto"/>
        <w:right w:val="none" w:sz="0" w:space="0" w:color="auto"/>
      </w:divBdr>
      <w:divsChild>
        <w:div w:id="701249818">
          <w:marLeft w:val="0"/>
          <w:marRight w:val="0"/>
          <w:marTop w:val="0"/>
          <w:marBottom w:val="0"/>
          <w:divBdr>
            <w:top w:val="none" w:sz="0" w:space="0" w:color="auto"/>
            <w:left w:val="none" w:sz="0" w:space="0" w:color="auto"/>
            <w:bottom w:val="none" w:sz="0" w:space="0" w:color="auto"/>
            <w:right w:val="none" w:sz="0" w:space="0" w:color="auto"/>
          </w:divBdr>
          <w:divsChild>
            <w:div w:id="1842960908">
              <w:marLeft w:val="0"/>
              <w:marRight w:val="0"/>
              <w:marTop w:val="0"/>
              <w:marBottom w:val="0"/>
              <w:divBdr>
                <w:top w:val="none" w:sz="0" w:space="0" w:color="auto"/>
                <w:left w:val="none" w:sz="0" w:space="0" w:color="auto"/>
                <w:bottom w:val="none" w:sz="0" w:space="0" w:color="auto"/>
                <w:right w:val="none" w:sz="0" w:space="0" w:color="auto"/>
              </w:divBdr>
              <w:divsChild>
                <w:div w:id="1114178256">
                  <w:marLeft w:val="0"/>
                  <w:marRight w:val="0"/>
                  <w:marTop w:val="0"/>
                  <w:marBottom w:val="0"/>
                  <w:divBdr>
                    <w:top w:val="none" w:sz="0" w:space="0" w:color="auto"/>
                    <w:left w:val="none" w:sz="0" w:space="0" w:color="auto"/>
                    <w:bottom w:val="none" w:sz="0" w:space="0" w:color="auto"/>
                    <w:right w:val="none" w:sz="0" w:space="0" w:color="auto"/>
                  </w:divBdr>
                  <w:divsChild>
                    <w:div w:id="158349044">
                      <w:marLeft w:val="0"/>
                      <w:marRight w:val="0"/>
                      <w:marTop w:val="0"/>
                      <w:marBottom w:val="0"/>
                      <w:divBdr>
                        <w:top w:val="none" w:sz="0" w:space="0" w:color="auto"/>
                        <w:left w:val="none" w:sz="0" w:space="0" w:color="auto"/>
                        <w:bottom w:val="none" w:sz="0" w:space="0" w:color="auto"/>
                        <w:right w:val="none" w:sz="0" w:space="0" w:color="auto"/>
                      </w:divBdr>
                      <w:divsChild>
                        <w:div w:id="1155607088">
                          <w:marLeft w:val="0"/>
                          <w:marRight w:val="0"/>
                          <w:marTop w:val="0"/>
                          <w:marBottom w:val="0"/>
                          <w:divBdr>
                            <w:top w:val="none" w:sz="0" w:space="0" w:color="auto"/>
                            <w:left w:val="none" w:sz="0" w:space="0" w:color="auto"/>
                            <w:bottom w:val="none" w:sz="0" w:space="0" w:color="auto"/>
                            <w:right w:val="none" w:sz="0" w:space="0" w:color="auto"/>
                          </w:divBdr>
                          <w:divsChild>
                            <w:div w:id="1002664946">
                              <w:marLeft w:val="0"/>
                              <w:marRight w:val="0"/>
                              <w:marTop w:val="0"/>
                              <w:marBottom w:val="0"/>
                              <w:divBdr>
                                <w:top w:val="none" w:sz="0" w:space="0" w:color="auto"/>
                                <w:left w:val="none" w:sz="0" w:space="0" w:color="auto"/>
                                <w:bottom w:val="none" w:sz="0" w:space="0" w:color="auto"/>
                                <w:right w:val="none" w:sz="0" w:space="0" w:color="auto"/>
                              </w:divBdr>
                              <w:divsChild>
                                <w:div w:id="419254954">
                                  <w:marLeft w:val="0"/>
                                  <w:marRight w:val="0"/>
                                  <w:marTop w:val="0"/>
                                  <w:marBottom w:val="0"/>
                                  <w:divBdr>
                                    <w:top w:val="none" w:sz="0" w:space="0" w:color="auto"/>
                                    <w:left w:val="none" w:sz="0" w:space="0" w:color="auto"/>
                                    <w:bottom w:val="none" w:sz="0" w:space="0" w:color="auto"/>
                                    <w:right w:val="none" w:sz="0" w:space="0" w:color="auto"/>
                                  </w:divBdr>
                                </w:div>
                                <w:div w:id="136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34904">
      <w:bodyDiv w:val="1"/>
      <w:marLeft w:val="0"/>
      <w:marRight w:val="0"/>
      <w:marTop w:val="0"/>
      <w:marBottom w:val="0"/>
      <w:divBdr>
        <w:top w:val="none" w:sz="0" w:space="0" w:color="auto"/>
        <w:left w:val="none" w:sz="0" w:space="0" w:color="auto"/>
        <w:bottom w:val="none" w:sz="0" w:space="0" w:color="auto"/>
        <w:right w:val="none" w:sz="0" w:space="0" w:color="auto"/>
      </w:divBdr>
      <w:divsChild>
        <w:div w:id="107968642">
          <w:marLeft w:val="0"/>
          <w:marRight w:val="0"/>
          <w:marTop w:val="0"/>
          <w:marBottom w:val="0"/>
          <w:divBdr>
            <w:top w:val="none" w:sz="0" w:space="0" w:color="auto"/>
            <w:left w:val="none" w:sz="0" w:space="0" w:color="auto"/>
            <w:bottom w:val="none" w:sz="0" w:space="0" w:color="auto"/>
            <w:right w:val="none" w:sz="0" w:space="0" w:color="auto"/>
          </w:divBdr>
          <w:divsChild>
            <w:div w:id="1582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0249">
      <w:bodyDiv w:val="1"/>
      <w:marLeft w:val="0"/>
      <w:marRight w:val="0"/>
      <w:marTop w:val="0"/>
      <w:marBottom w:val="0"/>
      <w:divBdr>
        <w:top w:val="none" w:sz="0" w:space="0" w:color="auto"/>
        <w:left w:val="none" w:sz="0" w:space="0" w:color="auto"/>
        <w:bottom w:val="none" w:sz="0" w:space="0" w:color="auto"/>
        <w:right w:val="none" w:sz="0" w:space="0" w:color="auto"/>
      </w:divBdr>
    </w:div>
    <w:div w:id="1480148603">
      <w:bodyDiv w:val="1"/>
      <w:marLeft w:val="0"/>
      <w:marRight w:val="0"/>
      <w:marTop w:val="0"/>
      <w:marBottom w:val="0"/>
      <w:divBdr>
        <w:top w:val="none" w:sz="0" w:space="0" w:color="auto"/>
        <w:left w:val="none" w:sz="0" w:space="0" w:color="auto"/>
        <w:bottom w:val="none" w:sz="0" w:space="0" w:color="auto"/>
        <w:right w:val="none" w:sz="0" w:space="0" w:color="auto"/>
      </w:divBdr>
      <w:divsChild>
        <w:div w:id="1195802221">
          <w:marLeft w:val="0"/>
          <w:marRight w:val="0"/>
          <w:marTop w:val="0"/>
          <w:marBottom w:val="0"/>
          <w:divBdr>
            <w:top w:val="none" w:sz="0" w:space="0" w:color="auto"/>
            <w:left w:val="none" w:sz="0" w:space="0" w:color="auto"/>
            <w:bottom w:val="none" w:sz="0" w:space="0" w:color="auto"/>
            <w:right w:val="none" w:sz="0" w:space="0" w:color="auto"/>
          </w:divBdr>
          <w:divsChild>
            <w:div w:id="1175655954">
              <w:marLeft w:val="0"/>
              <w:marRight w:val="0"/>
              <w:marTop w:val="0"/>
              <w:marBottom w:val="0"/>
              <w:divBdr>
                <w:top w:val="none" w:sz="0" w:space="0" w:color="auto"/>
                <w:left w:val="none" w:sz="0" w:space="0" w:color="auto"/>
                <w:bottom w:val="none" w:sz="0" w:space="0" w:color="auto"/>
                <w:right w:val="none" w:sz="0" w:space="0" w:color="auto"/>
              </w:divBdr>
              <w:divsChild>
                <w:div w:id="833495758">
                  <w:marLeft w:val="0"/>
                  <w:marRight w:val="0"/>
                  <w:marTop w:val="0"/>
                  <w:marBottom w:val="0"/>
                  <w:divBdr>
                    <w:top w:val="none" w:sz="0" w:space="0" w:color="auto"/>
                    <w:left w:val="none" w:sz="0" w:space="0" w:color="auto"/>
                    <w:bottom w:val="none" w:sz="0" w:space="0" w:color="auto"/>
                    <w:right w:val="none" w:sz="0" w:space="0" w:color="auto"/>
                  </w:divBdr>
                  <w:divsChild>
                    <w:div w:id="1653411755">
                      <w:marLeft w:val="0"/>
                      <w:marRight w:val="0"/>
                      <w:marTop w:val="0"/>
                      <w:marBottom w:val="0"/>
                      <w:divBdr>
                        <w:top w:val="none" w:sz="0" w:space="0" w:color="auto"/>
                        <w:left w:val="none" w:sz="0" w:space="0" w:color="auto"/>
                        <w:bottom w:val="none" w:sz="0" w:space="0" w:color="auto"/>
                        <w:right w:val="none" w:sz="0" w:space="0" w:color="auto"/>
                      </w:divBdr>
                      <w:divsChild>
                        <w:div w:id="1365248694">
                          <w:marLeft w:val="0"/>
                          <w:marRight w:val="0"/>
                          <w:marTop w:val="0"/>
                          <w:marBottom w:val="0"/>
                          <w:divBdr>
                            <w:top w:val="none" w:sz="0" w:space="0" w:color="auto"/>
                            <w:left w:val="none" w:sz="0" w:space="0" w:color="auto"/>
                            <w:bottom w:val="none" w:sz="0" w:space="0" w:color="auto"/>
                            <w:right w:val="none" w:sz="0" w:space="0" w:color="auto"/>
                          </w:divBdr>
                          <w:divsChild>
                            <w:div w:id="1322386201">
                              <w:marLeft w:val="0"/>
                              <w:marRight w:val="0"/>
                              <w:marTop w:val="0"/>
                              <w:marBottom w:val="0"/>
                              <w:divBdr>
                                <w:top w:val="none" w:sz="0" w:space="0" w:color="auto"/>
                                <w:left w:val="none" w:sz="0" w:space="0" w:color="auto"/>
                                <w:bottom w:val="none" w:sz="0" w:space="0" w:color="auto"/>
                                <w:right w:val="none" w:sz="0" w:space="0" w:color="auto"/>
                              </w:divBdr>
                              <w:divsChild>
                                <w:div w:id="914901666">
                                  <w:marLeft w:val="0"/>
                                  <w:marRight w:val="0"/>
                                  <w:marTop w:val="0"/>
                                  <w:marBottom w:val="0"/>
                                  <w:divBdr>
                                    <w:top w:val="none" w:sz="0" w:space="0" w:color="auto"/>
                                    <w:left w:val="none" w:sz="0" w:space="0" w:color="auto"/>
                                    <w:bottom w:val="none" w:sz="0" w:space="0" w:color="auto"/>
                                    <w:right w:val="none" w:sz="0" w:space="0" w:color="auto"/>
                                  </w:divBdr>
                                </w:div>
                                <w:div w:id="20975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366908">
      <w:bodyDiv w:val="1"/>
      <w:marLeft w:val="0"/>
      <w:marRight w:val="0"/>
      <w:marTop w:val="0"/>
      <w:marBottom w:val="0"/>
      <w:divBdr>
        <w:top w:val="none" w:sz="0" w:space="0" w:color="auto"/>
        <w:left w:val="none" w:sz="0" w:space="0" w:color="auto"/>
        <w:bottom w:val="none" w:sz="0" w:space="0" w:color="auto"/>
        <w:right w:val="none" w:sz="0" w:space="0" w:color="auto"/>
      </w:divBdr>
    </w:div>
    <w:div w:id="1614708671">
      <w:bodyDiv w:val="1"/>
      <w:marLeft w:val="0"/>
      <w:marRight w:val="0"/>
      <w:marTop w:val="0"/>
      <w:marBottom w:val="0"/>
      <w:divBdr>
        <w:top w:val="none" w:sz="0" w:space="0" w:color="auto"/>
        <w:left w:val="none" w:sz="0" w:space="0" w:color="auto"/>
        <w:bottom w:val="none" w:sz="0" w:space="0" w:color="auto"/>
        <w:right w:val="none" w:sz="0" w:space="0" w:color="auto"/>
      </w:divBdr>
    </w:div>
    <w:div w:id="1792431587">
      <w:bodyDiv w:val="1"/>
      <w:marLeft w:val="0"/>
      <w:marRight w:val="0"/>
      <w:marTop w:val="0"/>
      <w:marBottom w:val="0"/>
      <w:divBdr>
        <w:top w:val="none" w:sz="0" w:space="0" w:color="auto"/>
        <w:left w:val="none" w:sz="0" w:space="0" w:color="auto"/>
        <w:bottom w:val="none" w:sz="0" w:space="0" w:color="auto"/>
        <w:right w:val="none" w:sz="0" w:space="0" w:color="auto"/>
      </w:divBdr>
      <w:divsChild>
        <w:div w:id="1251045887">
          <w:marLeft w:val="0"/>
          <w:marRight w:val="0"/>
          <w:marTop w:val="0"/>
          <w:marBottom w:val="0"/>
          <w:divBdr>
            <w:top w:val="none" w:sz="0" w:space="0" w:color="auto"/>
            <w:left w:val="none" w:sz="0" w:space="0" w:color="auto"/>
            <w:bottom w:val="none" w:sz="0" w:space="0" w:color="auto"/>
            <w:right w:val="none" w:sz="0" w:space="0" w:color="auto"/>
          </w:divBdr>
          <w:divsChild>
            <w:div w:id="77027109">
              <w:marLeft w:val="0"/>
              <w:marRight w:val="0"/>
              <w:marTop w:val="0"/>
              <w:marBottom w:val="0"/>
              <w:divBdr>
                <w:top w:val="none" w:sz="0" w:space="0" w:color="auto"/>
                <w:left w:val="none" w:sz="0" w:space="0" w:color="auto"/>
                <w:bottom w:val="none" w:sz="0" w:space="0" w:color="auto"/>
                <w:right w:val="none" w:sz="0" w:space="0" w:color="auto"/>
              </w:divBdr>
              <w:divsChild>
                <w:div w:id="891889039">
                  <w:marLeft w:val="0"/>
                  <w:marRight w:val="0"/>
                  <w:marTop w:val="0"/>
                  <w:marBottom w:val="0"/>
                  <w:divBdr>
                    <w:top w:val="none" w:sz="0" w:space="0" w:color="auto"/>
                    <w:left w:val="none" w:sz="0" w:space="0" w:color="auto"/>
                    <w:bottom w:val="none" w:sz="0" w:space="0" w:color="auto"/>
                    <w:right w:val="none" w:sz="0" w:space="0" w:color="auto"/>
                  </w:divBdr>
                  <w:divsChild>
                    <w:div w:id="45877310">
                      <w:marLeft w:val="0"/>
                      <w:marRight w:val="0"/>
                      <w:marTop w:val="0"/>
                      <w:marBottom w:val="0"/>
                      <w:divBdr>
                        <w:top w:val="none" w:sz="0" w:space="0" w:color="auto"/>
                        <w:left w:val="none" w:sz="0" w:space="0" w:color="auto"/>
                        <w:bottom w:val="none" w:sz="0" w:space="0" w:color="auto"/>
                        <w:right w:val="none" w:sz="0" w:space="0" w:color="auto"/>
                      </w:divBdr>
                      <w:divsChild>
                        <w:div w:id="1145394285">
                          <w:marLeft w:val="0"/>
                          <w:marRight w:val="0"/>
                          <w:marTop w:val="0"/>
                          <w:marBottom w:val="0"/>
                          <w:divBdr>
                            <w:top w:val="none" w:sz="0" w:space="0" w:color="auto"/>
                            <w:left w:val="none" w:sz="0" w:space="0" w:color="auto"/>
                            <w:bottom w:val="none" w:sz="0" w:space="0" w:color="auto"/>
                            <w:right w:val="none" w:sz="0" w:space="0" w:color="auto"/>
                          </w:divBdr>
                          <w:divsChild>
                            <w:div w:id="1951156247">
                              <w:marLeft w:val="0"/>
                              <w:marRight w:val="0"/>
                              <w:marTop w:val="0"/>
                              <w:marBottom w:val="0"/>
                              <w:divBdr>
                                <w:top w:val="none" w:sz="0" w:space="0" w:color="auto"/>
                                <w:left w:val="none" w:sz="0" w:space="0" w:color="auto"/>
                                <w:bottom w:val="none" w:sz="0" w:space="0" w:color="auto"/>
                                <w:right w:val="none" w:sz="0" w:space="0" w:color="auto"/>
                              </w:divBdr>
                              <w:divsChild>
                                <w:div w:id="1460225852">
                                  <w:marLeft w:val="0"/>
                                  <w:marRight w:val="0"/>
                                  <w:marTop w:val="0"/>
                                  <w:marBottom w:val="0"/>
                                  <w:divBdr>
                                    <w:top w:val="none" w:sz="0" w:space="0" w:color="auto"/>
                                    <w:left w:val="none" w:sz="0" w:space="0" w:color="auto"/>
                                    <w:bottom w:val="none" w:sz="0" w:space="0" w:color="auto"/>
                                    <w:right w:val="none" w:sz="0" w:space="0" w:color="auto"/>
                                  </w:divBdr>
                                </w:div>
                                <w:div w:id="16238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424356">
      <w:bodyDiv w:val="1"/>
      <w:marLeft w:val="0"/>
      <w:marRight w:val="0"/>
      <w:marTop w:val="0"/>
      <w:marBottom w:val="0"/>
      <w:divBdr>
        <w:top w:val="none" w:sz="0" w:space="0" w:color="auto"/>
        <w:left w:val="none" w:sz="0" w:space="0" w:color="auto"/>
        <w:bottom w:val="none" w:sz="0" w:space="0" w:color="auto"/>
        <w:right w:val="none" w:sz="0" w:space="0" w:color="auto"/>
      </w:divBdr>
      <w:divsChild>
        <w:div w:id="840000619">
          <w:marLeft w:val="0"/>
          <w:marRight w:val="0"/>
          <w:marTop w:val="0"/>
          <w:marBottom w:val="0"/>
          <w:divBdr>
            <w:top w:val="none" w:sz="0" w:space="0" w:color="auto"/>
            <w:left w:val="none" w:sz="0" w:space="0" w:color="auto"/>
            <w:bottom w:val="none" w:sz="0" w:space="0" w:color="auto"/>
            <w:right w:val="none" w:sz="0" w:space="0" w:color="auto"/>
          </w:divBdr>
          <w:divsChild>
            <w:div w:id="503740873">
              <w:marLeft w:val="0"/>
              <w:marRight w:val="0"/>
              <w:marTop w:val="0"/>
              <w:marBottom w:val="0"/>
              <w:divBdr>
                <w:top w:val="none" w:sz="0" w:space="0" w:color="auto"/>
                <w:left w:val="none" w:sz="0" w:space="0" w:color="auto"/>
                <w:bottom w:val="none" w:sz="0" w:space="0" w:color="auto"/>
                <w:right w:val="none" w:sz="0" w:space="0" w:color="auto"/>
              </w:divBdr>
              <w:divsChild>
                <w:div w:id="1354378878">
                  <w:marLeft w:val="0"/>
                  <w:marRight w:val="0"/>
                  <w:marTop w:val="0"/>
                  <w:marBottom w:val="0"/>
                  <w:divBdr>
                    <w:top w:val="none" w:sz="0" w:space="0" w:color="auto"/>
                    <w:left w:val="none" w:sz="0" w:space="0" w:color="auto"/>
                    <w:bottom w:val="none" w:sz="0" w:space="0" w:color="auto"/>
                    <w:right w:val="none" w:sz="0" w:space="0" w:color="auto"/>
                  </w:divBdr>
                  <w:divsChild>
                    <w:div w:id="1293630884">
                      <w:marLeft w:val="0"/>
                      <w:marRight w:val="0"/>
                      <w:marTop w:val="0"/>
                      <w:marBottom w:val="0"/>
                      <w:divBdr>
                        <w:top w:val="none" w:sz="0" w:space="0" w:color="auto"/>
                        <w:left w:val="none" w:sz="0" w:space="0" w:color="auto"/>
                        <w:bottom w:val="none" w:sz="0" w:space="0" w:color="auto"/>
                        <w:right w:val="none" w:sz="0" w:space="0" w:color="auto"/>
                      </w:divBdr>
                      <w:divsChild>
                        <w:div w:id="686256651">
                          <w:marLeft w:val="0"/>
                          <w:marRight w:val="0"/>
                          <w:marTop w:val="0"/>
                          <w:marBottom w:val="0"/>
                          <w:divBdr>
                            <w:top w:val="none" w:sz="0" w:space="0" w:color="auto"/>
                            <w:left w:val="none" w:sz="0" w:space="0" w:color="auto"/>
                            <w:bottom w:val="none" w:sz="0" w:space="0" w:color="auto"/>
                            <w:right w:val="none" w:sz="0" w:space="0" w:color="auto"/>
                          </w:divBdr>
                          <w:divsChild>
                            <w:div w:id="1471748085">
                              <w:marLeft w:val="0"/>
                              <w:marRight w:val="0"/>
                              <w:marTop w:val="0"/>
                              <w:marBottom w:val="0"/>
                              <w:divBdr>
                                <w:top w:val="none" w:sz="0" w:space="0" w:color="auto"/>
                                <w:left w:val="none" w:sz="0" w:space="0" w:color="auto"/>
                                <w:bottom w:val="none" w:sz="0" w:space="0" w:color="auto"/>
                                <w:right w:val="none" w:sz="0" w:space="0" w:color="auto"/>
                              </w:divBdr>
                              <w:divsChild>
                                <w:div w:id="1564173388">
                                  <w:marLeft w:val="0"/>
                                  <w:marRight w:val="0"/>
                                  <w:marTop w:val="0"/>
                                  <w:marBottom w:val="0"/>
                                  <w:divBdr>
                                    <w:top w:val="none" w:sz="0" w:space="0" w:color="auto"/>
                                    <w:left w:val="none" w:sz="0" w:space="0" w:color="auto"/>
                                    <w:bottom w:val="none" w:sz="0" w:space="0" w:color="auto"/>
                                    <w:right w:val="none" w:sz="0" w:space="0" w:color="auto"/>
                                  </w:divBdr>
                                </w:div>
                                <w:div w:id="1632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2668">
      <w:bodyDiv w:val="1"/>
      <w:marLeft w:val="0"/>
      <w:marRight w:val="0"/>
      <w:marTop w:val="0"/>
      <w:marBottom w:val="0"/>
      <w:divBdr>
        <w:top w:val="none" w:sz="0" w:space="0" w:color="auto"/>
        <w:left w:val="none" w:sz="0" w:space="0" w:color="auto"/>
        <w:bottom w:val="none" w:sz="0" w:space="0" w:color="auto"/>
        <w:right w:val="none" w:sz="0" w:space="0" w:color="auto"/>
      </w:divBdr>
      <w:divsChild>
        <w:div w:id="73629495">
          <w:marLeft w:val="0"/>
          <w:marRight w:val="0"/>
          <w:marTop w:val="0"/>
          <w:marBottom w:val="0"/>
          <w:divBdr>
            <w:top w:val="none" w:sz="0" w:space="0" w:color="auto"/>
            <w:left w:val="none" w:sz="0" w:space="0" w:color="auto"/>
            <w:bottom w:val="none" w:sz="0" w:space="0" w:color="auto"/>
            <w:right w:val="none" w:sz="0" w:space="0" w:color="auto"/>
          </w:divBdr>
          <w:divsChild>
            <w:div w:id="1393385669">
              <w:marLeft w:val="0"/>
              <w:marRight w:val="0"/>
              <w:marTop w:val="0"/>
              <w:marBottom w:val="0"/>
              <w:divBdr>
                <w:top w:val="none" w:sz="0" w:space="0" w:color="auto"/>
                <w:left w:val="none" w:sz="0" w:space="0" w:color="auto"/>
                <w:bottom w:val="none" w:sz="0" w:space="0" w:color="auto"/>
                <w:right w:val="none" w:sz="0" w:space="0" w:color="auto"/>
              </w:divBdr>
              <w:divsChild>
                <w:div w:id="619340976">
                  <w:marLeft w:val="0"/>
                  <w:marRight w:val="0"/>
                  <w:marTop w:val="0"/>
                  <w:marBottom w:val="0"/>
                  <w:divBdr>
                    <w:top w:val="none" w:sz="0" w:space="0" w:color="auto"/>
                    <w:left w:val="none" w:sz="0" w:space="0" w:color="auto"/>
                    <w:bottom w:val="none" w:sz="0" w:space="0" w:color="auto"/>
                    <w:right w:val="none" w:sz="0" w:space="0" w:color="auto"/>
                  </w:divBdr>
                  <w:divsChild>
                    <w:div w:id="19735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839">
          <w:marLeft w:val="0"/>
          <w:marRight w:val="0"/>
          <w:marTop w:val="0"/>
          <w:marBottom w:val="0"/>
          <w:divBdr>
            <w:top w:val="none" w:sz="0" w:space="0" w:color="auto"/>
            <w:left w:val="none" w:sz="0" w:space="0" w:color="auto"/>
            <w:bottom w:val="none" w:sz="0" w:space="0" w:color="auto"/>
            <w:right w:val="none" w:sz="0" w:space="0" w:color="auto"/>
          </w:divBdr>
          <w:divsChild>
            <w:div w:id="596601825">
              <w:marLeft w:val="0"/>
              <w:marRight w:val="0"/>
              <w:marTop w:val="0"/>
              <w:marBottom w:val="0"/>
              <w:divBdr>
                <w:top w:val="none" w:sz="0" w:space="0" w:color="auto"/>
                <w:left w:val="none" w:sz="0" w:space="0" w:color="auto"/>
                <w:bottom w:val="none" w:sz="0" w:space="0" w:color="auto"/>
                <w:right w:val="none" w:sz="0" w:space="0" w:color="auto"/>
              </w:divBdr>
              <w:divsChild>
                <w:div w:id="1675573379">
                  <w:marLeft w:val="0"/>
                  <w:marRight w:val="0"/>
                  <w:marTop w:val="0"/>
                  <w:marBottom w:val="0"/>
                  <w:divBdr>
                    <w:top w:val="none" w:sz="0" w:space="0" w:color="auto"/>
                    <w:left w:val="none" w:sz="0" w:space="0" w:color="auto"/>
                    <w:bottom w:val="none" w:sz="0" w:space="0" w:color="auto"/>
                    <w:right w:val="none" w:sz="0" w:space="0" w:color="auto"/>
                  </w:divBdr>
                  <w:divsChild>
                    <w:div w:id="257451892">
                      <w:marLeft w:val="0"/>
                      <w:marRight w:val="0"/>
                      <w:marTop w:val="0"/>
                      <w:marBottom w:val="0"/>
                      <w:divBdr>
                        <w:top w:val="none" w:sz="0" w:space="0" w:color="auto"/>
                        <w:left w:val="none" w:sz="0" w:space="0" w:color="auto"/>
                        <w:bottom w:val="none" w:sz="0" w:space="0" w:color="auto"/>
                        <w:right w:val="none" w:sz="0" w:space="0" w:color="auto"/>
                      </w:divBdr>
                      <w:divsChild>
                        <w:div w:id="2054108961">
                          <w:marLeft w:val="0"/>
                          <w:marRight w:val="0"/>
                          <w:marTop w:val="0"/>
                          <w:marBottom w:val="0"/>
                          <w:divBdr>
                            <w:top w:val="none" w:sz="0" w:space="0" w:color="auto"/>
                            <w:left w:val="none" w:sz="0" w:space="0" w:color="auto"/>
                            <w:bottom w:val="none" w:sz="0" w:space="0" w:color="auto"/>
                            <w:right w:val="none" w:sz="0" w:space="0" w:color="auto"/>
                          </w:divBdr>
                          <w:divsChild>
                            <w:div w:id="663703297">
                              <w:marLeft w:val="0"/>
                              <w:marRight w:val="0"/>
                              <w:marTop w:val="0"/>
                              <w:marBottom w:val="0"/>
                              <w:divBdr>
                                <w:top w:val="none" w:sz="0" w:space="0" w:color="auto"/>
                                <w:left w:val="none" w:sz="0" w:space="0" w:color="auto"/>
                                <w:bottom w:val="none" w:sz="0" w:space="0" w:color="auto"/>
                                <w:right w:val="none" w:sz="0" w:space="0" w:color="auto"/>
                              </w:divBdr>
                            </w:div>
                            <w:div w:id="1004088357">
                              <w:marLeft w:val="0"/>
                              <w:marRight w:val="0"/>
                              <w:marTop w:val="0"/>
                              <w:marBottom w:val="0"/>
                              <w:divBdr>
                                <w:top w:val="none" w:sz="0" w:space="0" w:color="auto"/>
                                <w:left w:val="none" w:sz="0" w:space="0" w:color="auto"/>
                                <w:bottom w:val="none" w:sz="0" w:space="0" w:color="auto"/>
                                <w:right w:val="none" w:sz="0" w:space="0" w:color="auto"/>
                              </w:divBdr>
                              <w:divsChild>
                                <w:div w:id="843938222">
                                  <w:marLeft w:val="0"/>
                                  <w:marRight w:val="0"/>
                                  <w:marTop w:val="0"/>
                                  <w:marBottom w:val="0"/>
                                  <w:divBdr>
                                    <w:top w:val="none" w:sz="0" w:space="0" w:color="auto"/>
                                    <w:left w:val="none" w:sz="0" w:space="0" w:color="auto"/>
                                    <w:bottom w:val="none" w:sz="0" w:space="0" w:color="auto"/>
                                    <w:right w:val="none" w:sz="0" w:space="0" w:color="auto"/>
                                  </w:divBdr>
                                  <w:divsChild>
                                    <w:div w:id="271522365">
                                      <w:marLeft w:val="0"/>
                                      <w:marRight w:val="0"/>
                                      <w:marTop w:val="0"/>
                                      <w:marBottom w:val="0"/>
                                      <w:divBdr>
                                        <w:top w:val="none" w:sz="0" w:space="0" w:color="auto"/>
                                        <w:left w:val="none" w:sz="0" w:space="0" w:color="auto"/>
                                        <w:bottom w:val="none" w:sz="0" w:space="0" w:color="auto"/>
                                        <w:right w:val="none" w:sz="0" w:space="0" w:color="auto"/>
                                      </w:divBdr>
                                    </w:div>
                                    <w:div w:id="7584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doi.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mail_address@domain.com" TargetMode="External"/><Relationship Id="rId17" Type="http://schemas.openxmlformats.org/officeDocument/2006/relationships/hyperlink" Target="http://www.inpe.br/queimada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lanalto.gov.br/ccivil_03/MPV/Antigas_2001/223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_address@domain.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ps.crossref.org/SimpleTextQuer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docs.uberlandia.mg.gov.br/wp-content/uploads/2019/10/BDI-2019-vol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lo.readthedocs.io/projects/scielo-publishing-schema/pt-br/master/narr/taxonomia-credit.htm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seer.ufu.br/index.php/caminhosdegeografia/article/view/XXXXX" TargetMode="External"/><Relationship Id="rId1" Type="http://schemas.openxmlformats.org/officeDocument/2006/relationships/hyperlink" Target="http://www.seer.ufu.br/index.php/caminhosdegeograf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190259-a17e-410e-93cd-cc08d9b0ae3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5D358A0D38773949AB71752CDEF854C5" ma:contentTypeVersion="17" ma:contentTypeDescription="Crie um novo documento." ma:contentTypeScope="" ma:versionID="8b3f6be6aea03fe108e45bd49cbd0106">
  <xsd:schema xmlns:xsd="http://www.w3.org/2001/XMLSchema" xmlns:xs="http://www.w3.org/2001/XMLSchema" xmlns:p="http://schemas.microsoft.com/office/2006/metadata/properties" xmlns:ns3="a7190259-a17e-410e-93cd-cc08d9b0ae3a" xmlns:ns4="9c30de75-83d0-4eb0-a921-2455cd276bc7" targetNamespace="http://schemas.microsoft.com/office/2006/metadata/properties" ma:root="true" ma:fieldsID="907eaa26c12f587a3c4e075200033cc9" ns3:_="" ns4:_="">
    <xsd:import namespace="a7190259-a17e-410e-93cd-cc08d9b0ae3a"/>
    <xsd:import namespace="9c30de75-83d0-4eb0-a921-2455cd276b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0259-a17e-410e-93cd-cc08d9b0a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de75-83d0-4eb0-a921-2455cd276bc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444D6-B835-42BA-A1CA-2B6E69C39E6E}">
  <ds:schemaRefs>
    <ds:schemaRef ds:uri="http://schemas.microsoft.com/office/2006/metadata/properties"/>
    <ds:schemaRef ds:uri="http://schemas.microsoft.com/office/infopath/2007/PartnerControls"/>
    <ds:schemaRef ds:uri="a7190259-a17e-410e-93cd-cc08d9b0ae3a"/>
  </ds:schemaRefs>
</ds:datastoreItem>
</file>

<file path=customXml/itemProps2.xml><?xml version="1.0" encoding="utf-8"?>
<ds:datastoreItem xmlns:ds="http://schemas.openxmlformats.org/officeDocument/2006/customXml" ds:itemID="{F038A37D-6B29-4C87-9630-BCC1C947AF5B}">
  <ds:schemaRefs>
    <ds:schemaRef ds:uri="http://schemas.openxmlformats.org/officeDocument/2006/bibliography"/>
  </ds:schemaRefs>
</ds:datastoreItem>
</file>

<file path=customXml/itemProps3.xml><?xml version="1.0" encoding="utf-8"?>
<ds:datastoreItem xmlns:ds="http://schemas.openxmlformats.org/officeDocument/2006/customXml" ds:itemID="{105F5D5C-3603-46EF-B904-8770B167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0259-a17e-410e-93cd-cc08d9b0ae3a"/>
    <ds:schemaRef ds:uri="9c30de75-83d0-4eb0-a921-2455cd27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1A555-8F49-450B-ABE6-C3BDC9488D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12748</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14775</CharactersWithSpaces>
  <SharedDoc>false</SharedDoc>
  <HLinks>
    <vt:vector size="60" baseType="variant">
      <vt:variant>
        <vt:i4>7864416</vt:i4>
      </vt:variant>
      <vt:variant>
        <vt:i4>24</vt:i4>
      </vt:variant>
      <vt:variant>
        <vt:i4>0</vt:i4>
      </vt:variant>
      <vt:variant>
        <vt:i4>5</vt:i4>
      </vt:variant>
      <vt:variant>
        <vt:lpwstr>http://www.edufu.ufu.br/catalogo/ebooks-gratuitos/guia-para-normalizacao-de-publicacoes-tecnico-cientificas</vt:lpwstr>
      </vt:variant>
      <vt:variant>
        <vt:lpwstr/>
      </vt:variant>
      <vt:variant>
        <vt:i4>5570571</vt:i4>
      </vt:variant>
      <vt:variant>
        <vt:i4>21</vt:i4>
      </vt:variant>
      <vt:variant>
        <vt:i4>0</vt:i4>
      </vt:variant>
      <vt:variant>
        <vt:i4>5</vt:i4>
      </vt:variant>
      <vt:variant>
        <vt:lpwstr>http://docs.uberlandia.mg.gov.br/wp-content/uploads/2019/10/BDI-2019-vol1.pdf</vt:lpwstr>
      </vt:variant>
      <vt:variant>
        <vt:lpwstr/>
      </vt:variant>
      <vt:variant>
        <vt:i4>10</vt:i4>
      </vt:variant>
      <vt:variant>
        <vt:i4>18</vt:i4>
      </vt:variant>
      <vt:variant>
        <vt:i4>0</vt:i4>
      </vt:variant>
      <vt:variant>
        <vt:i4>5</vt:i4>
      </vt:variant>
      <vt:variant>
        <vt:lpwstr>http://www.inpe.br/queimadas</vt:lpwstr>
      </vt:variant>
      <vt:variant>
        <vt:lpwstr/>
      </vt:variant>
      <vt:variant>
        <vt:i4>1048642</vt:i4>
      </vt:variant>
      <vt:variant>
        <vt:i4>15</vt:i4>
      </vt:variant>
      <vt:variant>
        <vt:i4>0</vt:i4>
      </vt:variant>
      <vt:variant>
        <vt:i4>5</vt:i4>
      </vt:variant>
      <vt:variant>
        <vt:lpwstr>http://marte2.sid.inpe.br/rep/sid.inpe.br/marte2/2019/09.03.18.19</vt:lpwstr>
      </vt:variant>
      <vt:variant>
        <vt:lpwstr/>
      </vt:variant>
      <vt:variant>
        <vt:i4>5177355</vt:i4>
      </vt:variant>
      <vt:variant>
        <vt:i4>12</vt:i4>
      </vt:variant>
      <vt:variant>
        <vt:i4>0</vt:i4>
      </vt:variant>
      <vt:variant>
        <vt:i4>5</vt:i4>
      </vt:variant>
      <vt:variant>
        <vt:lpwstr>https://www.planalto.gov.br/ccivil_03/MPV/Antigas_2001/2230.htm</vt:lpwstr>
      </vt:variant>
      <vt:variant>
        <vt:lpwstr/>
      </vt:variant>
      <vt:variant>
        <vt:i4>4980833</vt:i4>
      </vt:variant>
      <vt:variant>
        <vt:i4>9</vt:i4>
      </vt:variant>
      <vt:variant>
        <vt:i4>0</vt:i4>
      </vt:variant>
      <vt:variant>
        <vt:i4>5</vt:i4>
      </vt:variant>
      <vt:variant>
        <vt:lpwstr>https://repositorio.ufu.br/static/sobre/tutoriais/atribuicao_doi.pdf</vt:lpwstr>
      </vt:variant>
      <vt:variant>
        <vt:lpwstr/>
      </vt:variant>
      <vt:variant>
        <vt:i4>5505027</vt:i4>
      </vt:variant>
      <vt:variant>
        <vt:i4>6</vt:i4>
      </vt:variant>
      <vt:variant>
        <vt:i4>0</vt:i4>
      </vt:variant>
      <vt:variant>
        <vt:i4>5</vt:i4>
      </vt:variant>
      <vt:variant>
        <vt:lpwstr>http://lim1.cptec.inpe.br/~rlim/docs/02SIUINMETRO.pdf</vt:lpwstr>
      </vt:variant>
      <vt:variant>
        <vt:lpwstr/>
      </vt:variant>
      <vt:variant>
        <vt:i4>14680108</vt:i4>
      </vt:variant>
      <vt:variant>
        <vt:i4>3</vt:i4>
      </vt:variant>
      <vt:variant>
        <vt:i4>0</vt:i4>
      </vt:variant>
      <vt:variant>
        <vt:i4>5</vt:i4>
      </vt:variant>
      <vt:variant>
        <vt:lpwstr>mailto:indereço_de@e-mail.com</vt:lpwstr>
      </vt:variant>
      <vt:variant>
        <vt:lpwstr/>
      </vt:variant>
      <vt:variant>
        <vt:i4>15466540</vt:i4>
      </vt:variant>
      <vt:variant>
        <vt:i4>0</vt:i4>
      </vt:variant>
      <vt:variant>
        <vt:i4>0</vt:i4>
      </vt:variant>
      <vt:variant>
        <vt:i4>5</vt:i4>
      </vt:variant>
      <vt:variant>
        <vt:lpwstr>mailto:endereço_de@e-mail.com</vt:lpwstr>
      </vt:variant>
      <vt:variant>
        <vt:lpwstr/>
      </vt:variant>
      <vt:variant>
        <vt:i4>4849684</vt:i4>
      </vt:variant>
      <vt:variant>
        <vt:i4>0</vt:i4>
      </vt:variant>
      <vt:variant>
        <vt:i4>0</vt:i4>
      </vt:variant>
      <vt:variant>
        <vt:i4>5</vt:i4>
      </vt:variant>
      <vt:variant>
        <vt:lpwstr>http://www.seer.ufu.br/index.php/caminhosdegeografia/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2024-08-09T17:53:00Z</dcterms:created>
  <dcterms:modified xsi:type="dcterms:W3CDTF">2024-11-07T17:16:00Z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0x0101005D358A0D38773949AB71752CDEF854C5</vt:lpwstr>
  </property>
  <property fmtid="{D5CDD505-2E9C-101B-9397-08002B2CF9AE}" pid="3" name="GrammarlyDocumentId">
    <vt:lpwstr>f8567b2a99730d3da08a2eba9d19dca6cf987786f4f78c11ee591f864406721f</vt:lpwstr>
  </property>
</Properties>
</file>